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mbria" w:cs="Cambria" w:eastAsia="Cambria" w:hAnsi="Cambria"/>
        </w:rPr>
      </w:pPr>
      <w:r w:rsidDel="00000000" w:rsidR="00000000" w:rsidRPr="00000000">
        <w:rPr>
          <w:rFonts w:ascii="Times New Roman" w:cs="Times New Roman" w:eastAsia="Times New Roman" w:hAnsi="Times New Roman"/>
          <w:sz w:val="20"/>
          <w:szCs w:val="20"/>
        </w:rPr>
        <w:drawing>
          <wp:inline distB="114300" distT="114300" distL="114300" distR="114300">
            <wp:extent cx="1462088" cy="39025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2088" cy="390256"/>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66593" cy="3571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66593" cy="357188"/>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06893" cy="280068"/>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06893" cy="2800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left="-990"/>
        <w:jc w:val="left"/>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line="240" w:lineRule="auto"/>
        <w:ind w:left="-990"/>
        <w:jc w:val="center"/>
        <w:rPr>
          <w:b w:val="1"/>
          <w:sz w:val="36"/>
          <w:szCs w:val="36"/>
        </w:rPr>
      </w:pPr>
      <w:r w:rsidDel="00000000" w:rsidR="00000000" w:rsidRPr="00000000">
        <w:rPr>
          <w:b w:val="1"/>
          <w:sz w:val="36"/>
          <w:szCs w:val="36"/>
          <w:rtl w:val="0"/>
        </w:rPr>
        <w:t xml:space="preserve">Analyzing Relationship of the Variables Involved in Airplane Routes</w:t>
      </w:r>
    </w:p>
    <w:p w:rsidR="00000000" w:rsidDel="00000000" w:rsidP="00000000" w:rsidRDefault="00000000" w:rsidRPr="00000000" w14:paraId="00000004">
      <w:pPr>
        <w:spacing w:line="240" w:lineRule="auto"/>
        <w:rPr>
          <w:sz w:val="36"/>
          <w:szCs w:val="36"/>
        </w:rPr>
      </w:pPr>
      <w:r w:rsidDel="00000000" w:rsidR="00000000" w:rsidRPr="00000000">
        <w:rPr>
          <w:rtl w:val="0"/>
        </w:rPr>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2"/>
        <w:gridCol w:w="2822"/>
        <w:gridCol w:w="1136"/>
        <w:gridCol w:w="3958"/>
        <w:tblGridChange w:id="0">
          <w:tblGrid>
            <w:gridCol w:w="2272"/>
            <w:gridCol w:w="2822"/>
            <w:gridCol w:w="1136"/>
            <w:gridCol w:w="3958"/>
          </w:tblGrid>
        </w:tblGridChange>
      </w:tblGrid>
      <w:tr>
        <w:trPr>
          <w:trHeight w:val="420" w:hRule="atLeast"/>
        </w:trPr>
        <w:tc>
          <w:tcPr>
            <w:gridSpan w:val="2"/>
            <w:shd w:fill="auto" w:val="clear"/>
          </w:tcPr>
          <w:p w:rsidR="00000000" w:rsidDel="00000000" w:rsidP="00000000" w:rsidRDefault="00000000" w:rsidRPr="00000000" w14:paraId="00000005">
            <w:pPr>
              <w:spacing w:line="240" w:lineRule="auto"/>
              <w:jc w:val="both"/>
              <w:rPr>
                <w:b w:val="1"/>
                <w:sz w:val="28"/>
                <w:szCs w:val="28"/>
              </w:rPr>
            </w:pPr>
            <w:r w:rsidDel="00000000" w:rsidR="00000000" w:rsidRPr="00000000">
              <w:rPr>
                <w:b w:val="1"/>
                <w:sz w:val="28"/>
                <w:szCs w:val="28"/>
                <w:rtl w:val="0"/>
              </w:rPr>
              <w:t xml:space="preserve">6-12th Grade</w:t>
            </w:r>
          </w:p>
        </w:tc>
        <w:tc>
          <w:tcPr>
            <w:gridSpan w:val="2"/>
            <w:shd w:fill="auto" w:val="clear"/>
          </w:tcPr>
          <w:p w:rsidR="00000000" w:rsidDel="00000000" w:rsidP="00000000" w:rsidRDefault="00000000" w:rsidRPr="00000000" w14:paraId="00000007">
            <w:pPr>
              <w:spacing w:line="240" w:lineRule="auto"/>
              <w:jc w:val="both"/>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9">
            <w:pPr>
              <w:spacing w:line="240" w:lineRule="auto"/>
              <w:jc w:val="both"/>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A">
            <w:pPr>
              <w:widowControl w:val="0"/>
              <w:spacing w:line="240" w:lineRule="auto"/>
              <w:rPr>
                <w:sz w:val="28"/>
                <w:szCs w:val="28"/>
              </w:rPr>
            </w:pPr>
            <w:r w:rsidDel="00000000" w:rsidR="00000000" w:rsidRPr="00000000">
              <w:rPr>
                <w:rtl w:val="0"/>
              </w:rPr>
              <w:t xml:space="preserve">Analyzing the different variables involved in Airplane Routes and its real-world applications to Pythagorean Theorem, D=R x T, proportionality and other Trigonometric concepts.</w:t>
            </w:r>
            <w:r w:rsidDel="00000000" w:rsidR="00000000" w:rsidRPr="00000000">
              <w:rPr>
                <w:rtl w:val="0"/>
              </w:rPr>
            </w:r>
          </w:p>
          <w:p w:rsidR="00000000" w:rsidDel="00000000" w:rsidP="00000000" w:rsidRDefault="00000000" w:rsidRPr="00000000" w14:paraId="0000000B">
            <w:pPr>
              <w:widowControl w:val="0"/>
              <w:spacing w:line="240" w:lineRule="auto"/>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0D">
            <w:pPr>
              <w:spacing w:line="240" w:lineRule="auto"/>
              <w:jc w:val="both"/>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E">
            <w:pPr>
              <w:numPr>
                <w:ilvl w:val="0"/>
                <w:numId w:val="2"/>
              </w:numPr>
              <w:spacing w:line="240" w:lineRule="auto"/>
              <w:ind w:left="720" w:hanging="360"/>
              <w:jc w:val="both"/>
              <w:rPr>
                <w:sz w:val="28"/>
                <w:szCs w:val="28"/>
              </w:rPr>
            </w:pPr>
            <w:r w:rsidDel="00000000" w:rsidR="00000000" w:rsidRPr="00000000">
              <w:rPr>
                <w:sz w:val="28"/>
                <w:szCs w:val="28"/>
                <w:rtl w:val="0"/>
              </w:rPr>
              <w:t xml:space="preserve">COSMOS Toolkit</w:t>
            </w:r>
          </w:p>
          <w:p w:rsidR="00000000" w:rsidDel="00000000" w:rsidP="00000000" w:rsidRDefault="00000000" w:rsidRPr="00000000" w14:paraId="0000000F">
            <w:pPr>
              <w:numPr>
                <w:ilvl w:val="0"/>
                <w:numId w:val="2"/>
              </w:numPr>
              <w:spacing w:line="240" w:lineRule="auto"/>
              <w:ind w:left="720" w:hanging="360"/>
              <w:jc w:val="both"/>
              <w:rPr>
                <w:sz w:val="28"/>
                <w:szCs w:val="28"/>
              </w:rPr>
            </w:pPr>
            <w:r w:rsidDel="00000000" w:rsidR="00000000" w:rsidRPr="00000000">
              <w:rPr>
                <w:sz w:val="28"/>
                <w:szCs w:val="28"/>
                <w:rtl w:val="0"/>
              </w:rPr>
              <w:t xml:space="preserve">SDR receiver (500 hz -1.7 Ghz)</w:t>
            </w:r>
          </w:p>
          <w:p w:rsidR="00000000" w:rsidDel="00000000" w:rsidP="00000000" w:rsidRDefault="00000000" w:rsidRPr="00000000" w14:paraId="00000010">
            <w:pPr>
              <w:numPr>
                <w:ilvl w:val="0"/>
                <w:numId w:val="2"/>
              </w:numPr>
              <w:spacing w:line="240" w:lineRule="auto"/>
              <w:ind w:left="720" w:hanging="360"/>
              <w:jc w:val="both"/>
              <w:rPr>
                <w:sz w:val="28"/>
                <w:szCs w:val="28"/>
              </w:rPr>
            </w:pPr>
            <w:r w:rsidDel="00000000" w:rsidR="00000000" w:rsidRPr="00000000">
              <w:rPr>
                <w:sz w:val="28"/>
                <w:szCs w:val="28"/>
                <w:rtl w:val="0"/>
              </w:rPr>
              <w:t xml:space="preserve">Pencil (colored)</w:t>
            </w:r>
          </w:p>
          <w:p w:rsidR="00000000" w:rsidDel="00000000" w:rsidP="00000000" w:rsidRDefault="00000000" w:rsidRPr="00000000" w14:paraId="00000011">
            <w:pPr>
              <w:numPr>
                <w:ilvl w:val="0"/>
                <w:numId w:val="2"/>
              </w:numPr>
              <w:spacing w:line="240" w:lineRule="auto"/>
              <w:ind w:left="720" w:hanging="360"/>
              <w:jc w:val="both"/>
              <w:rPr>
                <w:sz w:val="28"/>
                <w:szCs w:val="28"/>
                <w:u w:val="none"/>
              </w:rPr>
            </w:pPr>
            <w:r w:rsidDel="00000000" w:rsidR="00000000" w:rsidRPr="00000000">
              <w:rPr>
                <w:sz w:val="28"/>
                <w:szCs w:val="28"/>
                <w:rtl w:val="0"/>
              </w:rPr>
              <w:t xml:space="preserve">Ruler</w:t>
            </w:r>
          </w:p>
          <w:p w:rsidR="00000000" w:rsidDel="00000000" w:rsidP="00000000" w:rsidRDefault="00000000" w:rsidRPr="00000000" w14:paraId="00000012">
            <w:pPr>
              <w:numPr>
                <w:ilvl w:val="0"/>
                <w:numId w:val="2"/>
              </w:numPr>
              <w:spacing w:line="240" w:lineRule="auto"/>
              <w:ind w:left="720" w:hanging="360"/>
              <w:jc w:val="both"/>
              <w:rPr>
                <w:sz w:val="28"/>
                <w:szCs w:val="28"/>
              </w:rPr>
            </w:pPr>
            <w:r w:rsidDel="00000000" w:rsidR="00000000" w:rsidRPr="00000000">
              <w:rPr>
                <w:sz w:val="28"/>
                <w:szCs w:val="28"/>
                <w:rtl w:val="0"/>
              </w:rPr>
              <w:t xml:space="preserve">Clip board</w:t>
            </w:r>
          </w:p>
          <w:p w:rsidR="00000000" w:rsidDel="00000000" w:rsidP="00000000" w:rsidRDefault="00000000" w:rsidRPr="00000000" w14:paraId="00000013">
            <w:pPr>
              <w:numPr>
                <w:ilvl w:val="0"/>
                <w:numId w:val="2"/>
              </w:numPr>
              <w:spacing w:line="240" w:lineRule="auto"/>
              <w:ind w:left="720" w:hanging="360"/>
              <w:jc w:val="both"/>
              <w:rPr>
                <w:sz w:val="28"/>
                <w:szCs w:val="28"/>
              </w:rPr>
            </w:pPr>
            <w:r w:rsidDel="00000000" w:rsidR="00000000" w:rsidRPr="00000000">
              <w:rPr>
                <w:sz w:val="28"/>
                <w:szCs w:val="28"/>
                <w:rtl w:val="0"/>
              </w:rPr>
              <w:t xml:space="preserve">Post-it Chart Paper</w:t>
            </w:r>
          </w:p>
          <w:p w:rsidR="00000000" w:rsidDel="00000000" w:rsidP="00000000" w:rsidRDefault="00000000" w:rsidRPr="00000000" w14:paraId="00000014">
            <w:pPr>
              <w:numPr>
                <w:ilvl w:val="0"/>
                <w:numId w:val="2"/>
              </w:numPr>
              <w:spacing w:line="240" w:lineRule="auto"/>
              <w:ind w:left="720" w:hanging="360"/>
              <w:jc w:val="both"/>
              <w:rPr>
                <w:sz w:val="28"/>
                <w:szCs w:val="28"/>
              </w:rPr>
            </w:pPr>
            <w:r w:rsidDel="00000000" w:rsidR="00000000" w:rsidRPr="00000000">
              <w:rPr>
                <w:sz w:val="28"/>
                <w:szCs w:val="28"/>
                <w:rtl w:val="0"/>
              </w:rPr>
              <w:t xml:space="preserve">Markers</w:t>
            </w:r>
          </w:p>
          <w:p w:rsidR="00000000" w:rsidDel="00000000" w:rsidP="00000000" w:rsidRDefault="00000000" w:rsidRPr="00000000" w14:paraId="00000015">
            <w:pPr>
              <w:numPr>
                <w:ilvl w:val="0"/>
                <w:numId w:val="2"/>
              </w:numPr>
              <w:spacing w:line="240" w:lineRule="auto"/>
              <w:ind w:left="720" w:hanging="360"/>
              <w:jc w:val="both"/>
              <w:rPr>
                <w:sz w:val="28"/>
                <w:szCs w:val="28"/>
              </w:rPr>
            </w:pPr>
            <w:r w:rsidDel="00000000" w:rsidR="00000000" w:rsidRPr="00000000">
              <w:rPr>
                <w:sz w:val="28"/>
                <w:szCs w:val="28"/>
                <w:rtl w:val="0"/>
              </w:rPr>
              <w:t xml:space="preserve">Graph Paper </w:t>
            </w:r>
          </w:p>
          <w:p w:rsidR="00000000" w:rsidDel="00000000" w:rsidP="00000000" w:rsidRDefault="00000000" w:rsidRPr="00000000" w14:paraId="00000016">
            <w:pPr>
              <w:spacing w:line="240" w:lineRule="auto"/>
              <w:jc w:val="both"/>
              <w:rPr>
                <w:b w:val="1"/>
                <w:sz w:val="28"/>
                <w:szCs w:val="28"/>
              </w:rPr>
            </w:pPr>
            <w:r w:rsidDel="00000000" w:rsidR="00000000" w:rsidRPr="00000000">
              <w:rPr>
                <w:rtl w:val="0"/>
              </w:rPr>
            </w:r>
          </w:p>
        </w:tc>
      </w:tr>
      <w:tr>
        <w:trPr>
          <w:trHeight w:val="6260" w:hRule="atLeast"/>
        </w:trPr>
        <w:tc>
          <w:tcPr>
            <w:gridSpan w:val="4"/>
            <w:shd w:fill="auto" w:val="clear"/>
          </w:tcPr>
          <w:p w:rsidR="00000000" w:rsidDel="00000000" w:rsidP="00000000" w:rsidRDefault="00000000" w:rsidRPr="00000000" w14:paraId="00000018">
            <w:pPr>
              <w:spacing w:line="240" w:lineRule="auto"/>
              <w:jc w:val="both"/>
              <w:rPr>
                <w:b w:val="1"/>
                <w:sz w:val="28"/>
                <w:szCs w:val="28"/>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0"/>
              <w:gridCol w:w="3310"/>
              <w:gridCol w:w="3310"/>
              <w:tblGridChange w:id="0">
                <w:tblGrid>
                  <w:gridCol w:w="3310"/>
                  <w:gridCol w:w="3310"/>
                  <w:gridCol w:w="3310"/>
                </w:tblGrid>
              </w:tblGridChange>
            </w:tblGrid>
            <w:tr>
              <w:trPr>
                <w:trHeight w:val="2220" w:hRule="atLeast"/>
              </w:trPr>
              <w:tc>
                <w:tcPr>
                  <w:shd w:fill="00ffff"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b w:val="1"/>
                      <w:sz w:val="28"/>
                      <w:szCs w:val="28"/>
                    </w:rPr>
                  </w:pPr>
                  <w:r w:rsidDel="00000000" w:rsidR="00000000" w:rsidRPr="00000000">
                    <w:rPr>
                      <w:b w:val="1"/>
                      <w:sz w:val="28"/>
                      <w:szCs w:val="28"/>
                      <w:rtl w:val="0"/>
                    </w:rPr>
                    <w:t xml:space="preserve">Science &amp; Engineering Practices (</w:t>
                  </w:r>
                  <w:r w:rsidDel="00000000" w:rsidR="00000000" w:rsidRPr="00000000">
                    <w:rPr>
                      <w:b w:val="1"/>
                      <w:sz w:val="28"/>
                      <w:szCs w:val="28"/>
                      <w:rtl w:val="0"/>
                    </w:rPr>
                    <w:t xml:space="preserve">SEPs</w:t>
                  </w:r>
                  <w:r w:rsidDel="00000000" w:rsidR="00000000" w:rsidRPr="00000000">
                    <w:rPr>
                      <w:b w:val="1"/>
                      <w:sz w:val="28"/>
                      <w:szCs w:val="28"/>
                      <w:rtl w:val="0"/>
                    </w:rPr>
                    <w:t xml:space="preserve">)</w:t>
                  </w:r>
                </w:p>
                <w:p w:rsidR="00000000" w:rsidDel="00000000" w:rsidP="00000000" w:rsidRDefault="00000000" w:rsidRPr="00000000" w14:paraId="0000001A">
                  <w:pPr>
                    <w:spacing w:line="240" w:lineRule="auto"/>
                    <w:rPr>
                      <w:b w:val="1"/>
                      <w:sz w:val="18"/>
                      <w:szCs w:val="18"/>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Developing and Using Models Modeling in 6–8 builds on K–5 and progresses to developing, using, and revising models to describe, test, and predict more abstract phenomena and design systems. Develop and use a model to describe phenomena. (MS-PS4-2)</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Using Mathematics and Computational Thinking Mathematical and computational thinking at the 6–8 level builds on K–5 and progresses to identifying patterns in large data sets and using mathematical concepts to support explanations and arguments. Use mathematical representations to describe and/or support scientific conclusions and design solutions. (MS-PS4-1)</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Obtaining, Evaluating, and Communicating Information Obtaining, evaluating, and communicating information in 6-8 builds on K-5 and progresses to evaluating the merit and validity of ideas and methods. Integrate qualitative scientific and technical information in written text with that contained in media and visual displays to clarify claims and findings. (MS-PS4-3) </w:t>
                  </w:r>
                </w:p>
                <w:p w:rsidR="00000000" w:rsidDel="00000000" w:rsidP="00000000" w:rsidRDefault="00000000" w:rsidRPr="00000000" w14:paraId="00000020">
                  <w:pPr>
                    <w:widowControl w:val="0"/>
                    <w:spacing w:line="240" w:lineRule="auto"/>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b w:val="1"/>
                      <w:sz w:val="28"/>
                      <w:szCs w:val="28"/>
                    </w:rPr>
                  </w:pPr>
                  <w:r w:rsidDel="00000000" w:rsidR="00000000" w:rsidRPr="00000000">
                    <w:rPr>
                      <w:b w:val="1"/>
                      <w:sz w:val="28"/>
                      <w:szCs w:val="28"/>
                      <w:rtl w:val="0"/>
                    </w:rPr>
                    <w:t xml:space="preserve">Disciplinary Core Ideas (DCIs)</w:t>
                  </w:r>
                </w:p>
                <w:p w:rsidR="00000000" w:rsidDel="00000000" w:rsidP="00000000" w:rsidRDefault="00000000" w:rsidRPr="00000000" w14:paraId="00000022">
                  <w:pPr>
                    <w:spacing w:line="240" w:lineRule="auto"/>
                    <w:rPr>
                      <w:b w:val="1"/>
                      <w:sz w:val="28"/>
                      <w:szCs w:val="28"/>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ETS1.A: Defining and Delimiting an Engineering Problem 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 (secondary to MS-PS3-3)</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b w:val="1"/>
                      <w:sz w:val="28"/>
                      <w:szCs w:val="28"/>
                    </w:rPr>
                  </w:pPr>
                  <w:r w:rsidDel="00000000" w:rsidR="00000000" w:rsidRPr="00000000">
                    <w:rPr>
                      <w:rtl w:val="0"/>
                    </w:rPr>
                    <w:t xml:space="preserve">ETS1.B: Developing Possible Solutions A solution needs to be tested, and then modified on the basis of the test results in order to improve it. There are systematic processes for evaluating solutions with respect to how well they meet criteria and constraints of a problem. (secondary to MS-PS3-3</w:t>
                  </w:r>
                  <w:r w:rsidDel="00000000" w:rsidR="00000000" w:rsidRPr="00000000">
                    <w:rPr>
                      <w:b w:val="1"/>
                      <w:sz w:val="19"/>
                      <w:szCs w:val="19"/>
                      <w:rtl w:val="0"/>
                    </w:rPr>
                    <w:t xml:space="preserve">)</w:t>
                  </w: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b w:val="1"/>
                      <w:sz w:val="28"/>
                      <w:szCs w:val="28"/>
                    </w:rPr>
                  </w:pPr>
                  <w:r w:rsidDel="00000000" w:rsidR="00000000" w:rsidRPr="00000000">
                    <w:rPr>
                      <w:b w:val="1"/>
                      <w:sz w:val="28"/>
                      <w:szCs w:val="28"/>
                      <w:rtl w:val="0"/>
                    </w:rPr>
                    <w:t xml:space="preserve">Crosscutting Concepts (CCs)</w:t>
                  </w:r>
                </w:p>
                <w:p w:rsidR="00000000" w:rsidDel="00000000" w:rsidP="00000000" w:rsidRDefault="00000000" w:rsidRPr="00000000" w14:paraId="00000028">
                  <w:pPr>
                    <w:spacing w:line="240" w:lineRule="auto"/>
                    <w:rPr>
                      <w:b w:val="1"/>
                      <w:sz w:val="28"/>
                      <w:szCs w:val="28"/>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Structure and FunctionStructures can be designed to serve particular functions by taking into account properties of different materials, and how materials can be shaped and used. (MS-PS4-2)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Structures can be designed to serve particular functions. (MS-PS4-3) </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Influence of Science, Engineering, and Technology on Society and the Natural World Technologies extend the measurement, exploration, modeling, and computational capacity of scientific investigations. (MS-PS4-3)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Science is a Human EndeavorAdvances in technology influence the progress of science and science has influenced advances in technology. (MS-PS4-3)</w:t>
                  </w:r>
                </w:p>
              </w:tc>
            </w:tr>
          </w:tbl>
          <w:p w:rsidR="00000000" w:rsidDel="00000000" w:rsidP="00000000" w:rsidRDefault="00000000" w:rsidRPr="00000000" w14:paraId="00000030">
            <w:pPr>
              <w:spacing w:line="240" w:lineRule="auto"/>
              <w:jc w:val="both"/>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34">
            <w:pPr>
              <w:spacing w:line="240" w:lineRule="auto"/>
              <w:jc w:val="both"/>
              <w:rPr>
                <w:b w:val="1"/>
                <w:color w:val="0000ff"/>
                <w:sz w:val="28"/>
                <w:szCs w:val="28"/>
              </w:rPr>
            </w:pPr>
            <w:r w:rsidDel="00000000" w:rsidR="00000000" w:rsidRPr="00000000">
              <w:rPr>
                <w:b w:val="1"/>
                <w:color w:val="0000ff"/>
                <w:sz w:val="28"/>
                <w:szCs w:val="28"/>
                <w:rtl w:val="0"/>
              </w:rPr>
              <w:t xml:space="preserve">Math Common Core Standards:</w:t>
            </w:r>
          </w:p>
          <w:p w:rsidR="00000000" w:rsidDel="00000000" w:rsidP="00000000" w:rsidRDefault="00000000" w:rsidRPr="00000000" w14:paraId="00000035">
            <w:pPr>
              <w:spacing w:line="240" w:lineRule="auto"/>
              <w:jc w:val="both"/>
              <w:rPr/>
            </w:pPr>
            <w:r w:rsidDel="00000000" w:rsidR="00000000" w:rsidRPr="00000000">
              <w:rPr>
                <w:rtl w:val="0"/>
              </w:rPr>
              <w:t xml:space="preserve">Represent and analyze quantitative relationships between dependent and independent variables.</w:t>
            </w:r>
          </w:p>
          <w:p w:rsidR="00000000" w:rsidDel="00000000" w:rsidP="00000000" w:rsidRDefault="00000000" w:rsidRPr="00000000" w14:paraId="00000036">
            <w:pPr>
              <w:spacing w:line="240" w:lineRule="auto"/>
              <w:jc w:val="both"/>
              <w:rPr>
                <w:color w:val="ff0000"/>
              </w:rPr>
            </w:pPr>
            <w:r w:rsidDel="00000000" w:rsidR="00000000" w:rsidRPr="00000000">
              <w:rPr>
                <w:rtl w:val="0"/>
              </w:rPr>
            </w:r>
          </w:p>
          <w:p w:rsidR="00000000" w:rsidDel="00000000" w:rsidP="00000000" w:rsidRDefault="00000000" w:rsidRPr="00000000" w14:paraId="00000037">
            <w:pPr>
              <w:spacing w:line="240" w:lineRule="auto"/>
              <w:jc w:val="both"/>
              <w:rPr>
                <w:b w:val="1"/>
                <w:color w:val="ff0000"/>
              </w:rPr>
            </w:pPr>
            <w:r w:rsidDel="00000000" w:rsidR="00000000" w:rsidRPr="00000000">
              <w:rPr>
                <w:b w:val="1"/>
                <w:color w:val="ff0000"/>
                <w:rtl w:val="0"/>
              </w:rPr>
              <w:t xml:space="preserve">6.EE.9 </w:t>
            </w:r>
          </w:p>
          <w:p w:rsidR="00000000" w:rsidDel="00000000" w:rsidP="00000000" w:rsidRDefault="00000000" w:rsidRPr="00000000" w14:paraId="00000038">
            <w:pPr>
              <w:spacing w:line="240" w:lineRule="auto"/>
              <w:jc w:val="both"/>
              <w:rPr/>
            </w:pPr>
            <w:r w:rsidDel="00000000" w:rsidR="00000000" w:rsidRPr="00000000">
              <w:rPr>
                <w:rtl w:val="0"/>
              </w:rPr>
              <w:t xml:space="preserve">Use variables to represent two quantities in a real-world problem that change in relationship to</w:t>
            </w:r>
          </w:p>
          <w:p w:rsidR="00000000" w:rsidDel="00000000" w:rsidP="00000000" w:rsidRDefault="00000000" w:rsidRPr="00000000" w14:paraId="00000039">
            <w:pPr>
              <w:spacing w:line="240" w:lineRule="auto"/>
              <w:jc w:val="both"/>
              <w:rPr/>
            </w:pPr>
            <w:r w:rsidDel="00000000" w:rsidR="00000000" w:rsidRPr="00000000">
              <w:rPr>
                <w:rtl w:val="0"/>
              </w:rPr>
              <w:t xml:space="preserve">one another; write an equation to express one quantity, thought of as the dependent variable, in</w:t>
            </w:r>
          </w:p>
          <w:p w:rsidR="00000000" w:rsidDel="00000000" w:rsidP="00000000" w:rsidRDefault="00000000" w:rsidRPr="00000000" w14:paraId="0000003A">
            <w:pPr>
              <w:spacing w:line="240" w:lineRule="auto"/>
              <w:jc w:val="both"/>
              <w:rPr/>
            </w:pPr>
            <w:r w:rsidDel="00000000" w:rsidR="00000000" w:rsidRPr="00000000">
              <w:rPr>
                <w:rtl w:val="0"/>
              </w:rPr>
              <w:t xml:space="preserve">terms of the other quantity, thought of as the independent variable. </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rtl w:val="0"/>
              </w:rPr>
              <w:t xml:space="preserve">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03D">
            <w:pPr>
              <w:spacing w:line="240" w:lineRule="auto"/>
              <w:jc w:val="both"/>
              <w:rPr>
                <w:b w:val="1"/>
                <w:color w:val="ff0000"/>
              </w:rPr>
            </w:pPr>
            <w:r w:rsidDel="00000000" w:rsidR="00000000" w:rsidRPr="00000000">
              <w:rPr>
                <w:rtl w:val="0"/>
              </w:rPr>
            </w:r>
          </w:p>
          <w:p w:rsidR="00000000" w:rsidDel="00000000" w:rsidP="00000000" w:rsidRDefault="00000000" w:rsidRPr="00000000" w14:paraId="0000003E">
            <w:pPr>
              <w:spacing w:line="240" w:lineRule="auto"/>
              <w:jc w:val="both"/>
              <w:rPr>
                <w:b w:val="1"/>
                <w:color w:val="ff0000"/>
              </w:rPr>
            </w:pPr>
            <w:r w:rsidDel="00000000" w:rsidR="00000000" w:rsidRPr="00000000">
              <w:rPr>
                <w:b w:val="1"/>
                <w:color w:val="ff0000"/>
                <w:rtl w:val="0"/>
              </w:rPr>
              <w:t xml:space="preserve">7.RP.2 </w:t>
            </w:r>
          </w:p>
          <w:p w:rsidR="00000000" w:rsidDel="00000000" w:rsidP="00000000" w:rsidRDefault="00000000" w:rsidRPr="00000000" w14:paraId="0000003F">
            <w:pPr>
              <w:spacing w:line="240" w:lineRule="auto"/>
              <w:jc w:val="both"/>
              <w:rPr/>
            </w:pPr>
            <w:r w:rsidDel="00000000" w:rsidR="00000000" w:rsidRPr="00000000">
              <w:rPr>
                <w:rtl w:val="0"/>
              </w:rPr>
              <w:t xml:space="preserve">Recognize and represent proportional relationships between quantities.</w:t>
            </w:r>
          </w:p>
          <w:p w:rsidR="00000000" w:rsidDel="00000000" w:rsidP="00000000" w:rsidRDefault="00000000" w:rsidRPr="00000000" w14:paraId="00000040">
            <w:pPr>
              <w:spacing w:line="240" w:lineRule="auto"/>
              <w:jc w:val="both"/>
              <w:rPr/>
            </w:pPr>
            <w:r w:rsidDel="00000000" w:rsidR="00000000" w:rsidRPr="00000000">
              <w:rPr>
                <w:rtl w:val="0"/>
              </w:rPr>
              <w:t xml:space="preserve">a. Decide whether two quantities are in a proportional relationship, e.g., by testing for</w:t>
            </w:r>
          </w:p>
          <w:p w:rsidR="00000000" w:rsidDel="00000000" w:rsidP="00000000" w:rsidRDefault="00000000" w:rsidRPr="00000000" w14:paraId="00000041">
            <w:pPr>
              <w:spacing w:line="240" w:lineRule="auto"/>
              <w:jc w:val="both"/>
              <w:rPr/>
            </w:pPr>
            <w:r w:rsidDel="00000000" w:rsidR="00000000" w:rsidRPr="00000000">
              <w:rPr>
                <w:rtl w:val="0"/>
              </w:rPr>
              <w:t xml:space="preserve">equivalent ratios in a table or graphing on a coordinate plane and observing whether the</w:t>
            </w:r>
          </w:p>
          <w:p w:rsidR="00000000" w:rsidDel="00000000" w:rsidP="00000000" w:rsidRDefault="00000000" w:rsidRPr="00000000" w14:paraId="00000042">
            <w:pPr>
              <w:spacing w:line="240" w:lineRule="auto"/>
              <w:jc w:val="both"/>
              <w:rPr/>
            </w:pPr>
            <w:r w:rsidDel="00000000" w:rsidR="00000000" w:rsidRPr="00000000">
              <w:rPr>
                <w:rtl w:val="0"/>
              </w:rPr>
              <w:t xml:space="preserve">graph is a straight line through the origin.</w:t>
            </w:r>
          </w:p>
          <w:p w:rsidR="00000000" w:rsidDel="00000000" w:rsidP="00000000" w:rsidRDefault="00000000" w:rsidRPr="00000000" w14:paraId="00000043">
            <w:pPr>
              <w:spacing w:line="240" w:lineRule="auto"/>
              <w:jc w:val="both"/>
              <w:rPr/>
            </w:pPr>
            <w:r w:rsidDel="00000000" w:rsidR="00000000" w:rsidRPr="00000000">
              <w:rPr>
                <w:rtl w:val="0"/>
              </w:rPr>
              <w:t xml:space="preserve">b. Identify the constant of proportionality (unit rate) in tables, graphs, equations, diagrams,</w:t>
            </w:r>
          </w:p>
          <w:p w:rsidR="00000000" w:rsidDel="00000000" w:rsidP="00000000" w:rsidRDefault="00000000" w:rsidRPr="00000000" w14:paraId="00000044">
            <w:pPr>
              <w:spacing w:line="240" w:lineRule="auto"/>
              <w:jc w:val="both"/>
              <w:rPr/>
            </w:pPr>
            <w:r w:rsidDel="00000000" w:rsidR="00000000" w:rsidRPr="00000000">
              <w:rPr>
                <w:rtl w:val="0"/>
              </w:rPr>
              <w:t xml:space="preserve">and verbal descriptions of proportional relationships.</w:t>
            </w:r>
          </w:p>
          <w:p w:rsidR="00000000" w:rsidDel="00000000" w:rsidP="00000000" w:rsidRDefault="00000000" w:rsidRPr="00000000" w14:paraId="00000045">
            <w:pPr>
              <w:spacing w:line="240" w:lineRule="auto"/>
              <w:jc w:val="both"/>
              <w:rPr/>
            </w:pPr>
            <w:r w:rsidDel="00000000" w:rsidR="00000000" w:rsidRPr="00000000">
              <w:rPr>
                <w:rtl w:val="0"/>
              </w:rPr>
              <w:t xml:space="preserve">c. Represent proportional relationships by equations. For example, if total cost t is</w:t>
            </w:r>
          </w:p>
          <w:p w:rsidR="00000000" w:rsidDel="00000000" w:rsidP="00000000" w:rsidRDefault="00000000" w:rsidRPr="00000000" w14:paraId="00000046">
            <w:pPr>
              <w:spacing w:line="240" w:lineRule="auto"/>
              <w:jc w:val="both"/>
              <w:rPr/>
            </w:pPr>
            <w:r w:rsidDel="00000000" w:rsidR="00000000" w:rsidRPr="00000000">
              <w:rPr>
                <w:rtl w:val="0"/>
              </w:rPr>
              <w:t xml:space="preserve">proportional to the number n of items purchased at a constant price p, the relationship</w:t>
            </w:r>
          </w:p>
          <w:p w:rsidR="00000000" w:rsidDel="00000000" w:rsidP="00000000" w:rsidRDefault="00000000" w:rsidRPr="00000000" w14:paraId="00000047">
            <w:pPr>
              <w:spacing w:line="240" w:lineRule="auto"/>
              <w:jc w:val="both"/>
              <w:rPr/>
            </w:pPr>
            <w:r w:rsidDel="00000000" w:rsidR="00000000" w:rsidRPr="00000000">
              <w:rPr>
                <w:rtl w:val="0"/>
              </w:rPr>
              <w:t xml:space="preserve">between the total cost and the number of items can be expressed as t = pn.</w:t>
            </w:r>
          </w:p>
          <w:p w:rsidR="00000000" w:rsidDel="00000000" w:rsidP="00000000" w:rsidRDefault="00000000" w:rsidRPr="00000000" w14:paraId="00000048">
            <w:pPr>
              <w:spacing w:line="240" w:lineRule="auto"/>
              <w:jc w:val="both"/>
              <w:rPr/>
            </w:pPr>
            <w:r w:rsidDel="00000000" w:rsidR="00000000" w:rsidRPr="00000000">
              <w:rPr>
                <w:rtl w:val="0"/>
              </w:rPr>
            </w:r>
          </w:p>
          <w:p w:rsidR="00000000" w:rsidDel="00000000" w:rsidP="00000000" w:rsidRDefault="00000000" w:rsidRPr="00000000" w14:paraId="00000049">
            <w:pPr>
              <w:spacing w:line="240" w:lineRule="auto"/>
              <w:jc w:val="both"/>
              <w:rPr/>
            </w:pPr>
            <w:r w:rsidDel="00000000" w:rsidR="00000000" w:rsidRPr="00000000">
              <w:rPr>
                <w:rtl w:val="0"/>
              </w:rPr>
            </w:r>
          </w:p>
          <w:p w:rsidR="00000000" w:rsidDel="00000000" w:rsidP="00000000" w:rsidRDefault="00000000" w:rsidRPr="00000000" w14:paraId="0000004A">
            <w:pPr>
              <w:spacing w:line="240" w:lineRule="auto"/>
              <w:jc w:val="both"/>
              <w:rPr>
                <w:b w:val="1"/>
                <w:color w:val="ff0000"/>
              </w:rPr>
            </w:pPr>
            <w:r w:rsidDel="00000000" w:rsidR="00000000" w:rsidRPr="00000000">
              <w:rPr>
                <w:b w:val="1"/>
                <w:color w:val="ff0000"/>
                <w:rtl w:val="0"/>
              </w:rPr>
              <w:t xml:space="preserve">7.EE.3</w:t>
            </w:r>
          </w:p>
          <w:p w:rsidR="00000000" w:rsidDel="00000000" w:rsidP="00000000" w:rsidRDefault="00000000" w:rsidRPr="00000000" w14:paraId="0000004B">
            <w:pPr>
              <w:spacing w:line="240" w:lineRule="auto"/>
              <w:jc w:val="both"/>
              <w:rPr/>
            </w:pPr>
            <w:r w:rsidDel="00000000" w:rsidR="00000000" w:rsidRPr="00000000">
              <w:rPr>
                <w:rtl w:val="0"/>
              </w:rPr>
              <w:t xml:space="preserve">Solve multi-step real-life and mathematical problems posed with positive and negative rational</w:t>
            </w:r>
          </w:p>
          <w:p w:rsidR="00000000" w:rsidDel="00000000" w:rsidP="00000000" w:rsidRDefault="00000000" w:rsidRPr="00000000" w14:paraId="0000004C">
            <w:pPr>
              <w:spacing w:line="240" w:lineRule="auto"/>
              <w:jc w:val="both"/>
              <w:rPr/>
            </w:pPr>
            <w:r w:rsidDel="00000000" w:rsidR="00000000" w:rsidRPr="00000000">
              <w:rPr>
                <w:rtl w:val="0"/>
              </w:rPr>
              <w:t xml:space="preserve">numbers in any form (whole numbers, fractions, and decimals), using tools strategically. </w:t>
            </w:r>
          </w:p>
          <w:p w:rsidR="00000000" w:rsidDel="00000000" w:rsidP="00000000" w:rsidRDefault="00000000" w:rsidRPr="00000000" w14:paraId="0000004D">
            <w:pPr>
              <w:spacing w:line="240" w:lineRule="auto"/>
              <w:jc w:val="both"/>
              <w:rPr/>
            </w:pPr>
            <w:r w:rsidDel="00000000" w:rsidR="00000000" w:rsidRPr="00000000">
              <w:rPr>
                <w:rtl w:val="0"/>
              </w:rPr>
              <w:t xml:space="preserve">Apply properties of operations to calculate with numbers in any form; convert between forms as</w:t>
            </w:r>
          </w:p>
          <w:p w:rsidR="00000000" w:rsidDel="00000000" w:rsidP="00000000" w:rsidRDefault="00000000" w:rsidRPr="00000000" w14:paraId="0000004E">
            <w:pPr>
              <w:spacing w:line="240" w:lineRule="auto"/>
              <w:jc w:val="both"/>
              <w:rPr/>
            </w:pPr>
            <w:r w:rsidDel="00000000" w:rsidR="00000000" w:rsidRPr="00000000">
              <w:rPr>
                <w:rtl w:val="0"/>
              </w:rPr>
              <w:t xml:space="preserve">appropriate; and assess the reasonableness of answers using mental computation and</w:t>
            </w:r>
          </w:p>
          <w:p w:rsidR="00000000" w:rsidDel="00000000" w:rsidP="00000000" w:rsidRDefault="00000000" w:rsidRPr="00000000" w14:paraId="0000004F">
            <w:pPr>
              <w:spacing w:line="240" w:lineRule="auto"/>
              <w:jc w:val="both"/>
              <w:rPr/>
            </w:pPr>
            <w:r w:rsidDel="00000000" w:rsidR="00000000" w:rsidRPr="00000000">
              <w:rPr>
                <w:rtl w:val="0"/>
              </w:rPr>
              <w:t xml:space="preserve">estimation strategies.</w:t>
            </w:r>
          </w:p>
          <w:p w:rsidR="00000000" w:rsidDel="00000000" w:rsidP="00000000" w:rsidRDefault="00000000" w:rsidRPr="00000000" w14:paraId="00000050">
            <w:pPr>
              <w:spacing w:line="240" w:lineRule="auto"/>
              <w:jc w:val="both"/>
              <w:rPr>
                <w:b w:val="1"/>
                <w:color w:val="202020"/>
                <w:sz w:val="28"/>
                <w:szCs w:val="28"/>
              </w:rPr>
            </w:pPr>
            <w:r w:rsidDel="00000000" w:rsidR="00000000" w:rsidRPr="00000000">
              <w:rPr>
                <w:rtl w:val="0"/>
              </w:rPr>
            </w:r>
          </w:p>
          <w:p w:rsidR="00000000" w:rsidDel="00000000" w:rsidP="00000000" w:rsidRDefault="00000000" w:rsidRPr="00000000" w14:paraId="00000051">
            <w:pPr>
              <w:spacing w:line="240" w:lineRule="auto"/>
              <w:jc w:val="both"/>
              <w:rPr>
                <w:b w:val="1"/>
                <w:color w:val="ff0000"/>
              </w:rPr>
            </w:pPr>
            <w:r w:rsidDel="00000000" w:rsidR="00000000" w:rsidRPr="00000000">
              <w:rPr>
                <w:b w:val="1"/>
                <w:color w:val="ff0000"/>
                <w:rtl w:val="0"/>
              </w:rPr>
              <w:t xml:space="preserve">8.G.7 </w:t>
            </w:r>
          </w:p>
          <w:p w:rsidR="00000000" w:rsidDel="00000000" w:rsidP="00000000" w:rsidRDefault="00000000" w:rsidRPr="00000000" w14:paraId="00000052">
            <w:pPr>
              <w:spacing w:line="240" w:lineRule="auto"/>
              <w:jc w:val="both"/>
              <w:rPr/>
            </w:pPr>
            <w:r w:rsidDel="00000000" w:rsidR="00000000" w:rsidRPr="00000000">
              <w:rPr>
                <w:rtl w:val="0"/>
              </w:rPr>
              <w:t xml:space="preserve">Apply the Pythagorean Theorem to determine unknown side lengths in right triangles in real-</w:t>
            </w:r>
          </w:p>
          <w:p w:rsidR="00000000" w:rsidDel="00000000" w:rsidP="00000000" w:rsidRDefault="00000000" w:rsidRPr="00000000" w14:paraId="00000053">
            <w:pPr>
              <w:spacing w:line="240" w:lineRule="auto"/>
              <w:jc w:val="both"/>
              <w:rPr/>
            </w:pPr>
            <w:r w:rsidDel="00000000" w:rsidR="00000000" w:rsidRPr="00000000">
              <w:rPr>
                <w:rtl w:val="0"/>
              </w:rPr>
              <w:t xml:space="preserve">world and mathematical problems in two and three dimensions.</w:t>
            </w:r>
          </w:p>
          <w:p w:rsidR="00000000" w:rsidDel="00000000" w:rsidP="00000000" w:rsidRDefault="00000000" w:rsidRPr="00000000" w14:paraId="00000054">
            <w:pPr>
              <w:spacing w:line="240" w:lineRule="auto"/>
              <w:jc w:val="both"/>
              <w:rPr/>
            </w:pPr>
            <w:r w:rsidDel="00000000" w:rsidR="00000000" w:rsidRPr="00000000">
              <w:rPr>
                <w:rtl w:val="0"/>
              </w:rPr>
            </w:r>
          </w:p>
          <w:p w:rsidR="00000000" w:rsidDel="00000000" w:rsidP="00000000" w:rsidRDefault="00000000" w:rsidRPr="00000000" w14:paraId="00000055">
            <w:pPr>
              <w:spacing w:line="240" w:lineRule="auto"/>
              <w:jc w:val="both"/>
              <w:rPr/>
            </w:pPr>
            <w:r w:rsidDel="00000000" w:rsidR="00000000" w:rsidRPr="00000000">
              <w:rPr>
                <w:b w:val="1"/>
                <w:color w:val="ff0000"/>
                <w:rtl w:val="0"/>
              </w:rPr>
              <w:t xml:space="preserve">8.EE.5</w:t>
            </w:r>
            <w:r w:rsidDel="00000000" w:rsidR="00000000" w:rsidRPr="00000000">
              <w:rPr>
                <w:rtl w:val="0"/>
              </w:rPr>
              <w:t xml:space="preserve"> Graph proportional relationships, interpreting the unit rate as the slope of the graph. Compare</w:t>
            </w:r>
          </w:p>
          <w:p w:rsidR="00000000" w:rsidDel="00000000" w:rsidP="00000000" w:rsidRDefault="00000000" w:rsidRPr="00000000" w14:paraId="00000056">
            <w:pPr>
              <w:spacing w:line="240" w:lineRule="auto"/>
              <w:jc w:val="both"/>
              <w:rPr/>
            </w:pPr>
            <w:r w:rsidDel="00000000" w:rsidR="00000000" w:rsidRPr="00000000">
              <w:rPr>
                <w:rtl w:val="0"/>
              </w:rPr>
              <w:t xml:space="preserve">two different proportional relationships represented in different ways. For example, compare a</w:t>
            </w:r>
          </w:p>
          <w:p w:rsidR="00000000" w:rsidDel="00000000" w:rsidP="00000000" w:rsidRDefault="00000000" w:rsidRPr="00000000" w14:paraId="00000057">
            <w:pPr>
              <w:spacing w:line="240" w:lineRule="auto"/>
              <w:jc w:val="both"/>
              <w:rPr/>
            </w:pPr>
            <w:r w:rsidDel="00000000" w:rsidR="00000000" w:rsidRPr="00000000">
              <w:rPr>
                <w:rtl w:val="0"/>
              </w:rPr>
              <w:t xml:space="preserve">distance-time graph to a distance-time equation to determine which of two moving objects has</w:t>
            </w:r>
          </w:p>
          <w:p w:rsidR="00000000" w:rsidDel="00000000" w:rsidP="00000000" w:rsidRDefault="00000000" w:rsidRPr="00000000" w14:paraId="00000058">
            <w:pPr>
              <w:spacing w:line="240" w:lineRule="auto"/>
              <w:jc w:val="both"/>
              <w:rPr/>
            </w:pPr>
            <w:r w:rsidDel="00000000" w:rsidR="00000000" w:rsidRPr="00000000">
              <w:rPr>
                <w:rtl w:val="0"/>
              </w:rPr>
              <w:t xml:space="preserve">greater speed.</w:t>
            </w:r>
          </w:p>
          <w:p w:rsidR="00000000" w:rsidDel="00000000" w:rsidP="00000000" w:rsidRDefault="00000000" w:rsidRPr="00000000" w14:paraId="00000059">
            <w:pPr>
              <w:spacing w:line="240" w:lineRule="auto"/>
              <w:jc w:val="both"/>
              <w:rPr/>
            </w:pPr>
            <w:r w:rsidDel="00000000" w:rsidR="00000000" w:rsidRPr="00000000">
              <w:rPr>
                <w:rtl w:val="0"/>
              </w:rPr>
            </w:r>
          </w:p>
          <w:p w:rsidR="00000000" w:rsidDel="00000000" w:rsidP="00000000" w:rsidRDefault="00000000" w:rsidRPr="00000000" w14:paraId="0000005A">
            <w:pPr>
              <w:spacing w:line="240" w:lineRule="auto"/>
              <w:jc w:val="both"/>
              <w:rPr/>
            </w:pPr>
            <w:r w:rsidDel="00000000" w:rsidR="00000000" w:rsidRPr="00000000">
              <w:rPr>
                <w:b w:val="1"/>
                <w:color w:val="ff0000"/>
                <w:rtl w:val="0"/>
              </w:rPr>
              <w:t xml:space="preserve">8.EE.6</w:t>
            </w:r>
            <w:r w:rsidDel="00000000" w:rsidR="00000000" w:rsidRPr="00000000">
              <w:rPr>
                <w:rtl w:val="0"/>
              </w:rPr>
              <w:t xml:space="preserve"> Use similar triangles to explain why the slope m is the same between any two distinct points on a</w:t>
            </w:r>
          </w:p>
          <w:p w:rsidR="00000000" w:rsidDel="00000000" w:rsidP="00000000" w:rsidRDefault="00000000" w:rsidRPr="00000000" w14:paraId="0000005B">
            <w:pPr>
              <w:spacing w:line="240" w:lineRule="auto"/>
              <w:jc w:val="both"/>
              <w:rPr/>
            </w:pPr>
            <w:r w:rsidDel="00000000" w:rsidR="00000000" w:rsidRPr="00000000">
              <w:rPr>
                <w:rtl w:val="0"/>
              </w:rPr>
              <w:t xml:space="preserve">non-vertical line in the coordinate plane; derive the equation y = mx for a line through the origin</w:t>
            </w:r>
          </w:p>
          <w:p w:rsidR="00000000" w:rsidDel="00000000" w:rsidP="00000000" w:rsidRDefault="00000000" w:rsidRPr="00000000" w14:paraId="0000005C">
            <w:pPr>
              <w:spacing w:line="240" w:lineRule="auto"/>
              <w:jc w:val="both"/>
              <w:rPr/>
            </w:pPr>
            <w:r w:rsidDel="00000000" w:rsidR="00000000" w:rsidRPr="00000000">
              <w:rPr>
                <w:rtl w:val="0"/>
              </w:rPr>
              <w:t xml:space="preserve">and the equation y = mx + b for a line intercepting the vertical axis at b.</w:t>
            </w:r>
          </w:p>
          <w:p w:rsidR="00000000" w:rsidDel="00000000" w:rsidP="00000000" w:rsidRDefault="00000000" w:rsidRPr="00000000" w14:paraId="0000005D">
            <w:pPr>
              <w:spacing w:line="240" w:lineRule="auto"/>
              <w:jc w:val="both"/>
              <w:rPr/>
            </w:pPr>
            <w:r w:rsidDel="00000000" w:rsidR="00000000" w:rsidRPr="00000000">
              <w:rPr>
                <w:rtl w:val="0"/>
              </w:rPr>
            </w:r>
          </w:p>
          <w:p w:rsidR="00000000" w:rsidDel="00000000" w:rsidP="00000000" w:rsidRDefault="00000000" w:rsidRPr="00000000" w14:paraId="0000005E">
            <w:pPr>
              <w:widowControl w:val="0"/>
              <w:spacing w:line="240" w:lineRule="auto"/>
              <w:rPr>
                <w:b w:val="1"/>
                <w:color w:val="ff0000"/>
              </w:rPr>
            </w:pPr>
            <w:r w:rsidDel="00000000" w:rsidR="00000000" w:rsidRPr="00000000">
              <w:rPr>
                <w:b w:val="1"/>
                <w:color w:val="ff0000"/>
                <w:rtl w:val="0"/>
              </w:rPr>
              <w:t xml:space="preserve">G-SRT.8 </w:t>
            </w:r>
          </w:p>
          <w:p w:rsidR="00000000" w:rsidDel="00000000" w:rsidP="00000000" w:rsidRDefault="00000000" w:rsidRPr="00000000" w14:paraId="0000005F">
            <w:pPr>
              <w:widowControl w:val="0"/>
              <w:spacing w:line="240" w:lineRule="auto"/>
              <w:rPr/>
            </w:pPr>
            <w:r w:rsidDel="00000000" w:rsidR="00000000" w:rsidRPr="00000000">
              <w:rPr>
                <w:rtl w:val="0"/>
              </w:rPr>
              <w:t xml:space="preserve">Use trigonometric ratios and the Pythagorean Theorem to solve right triangles in applied</w:t>
            </w:r>
          </w:p>
          <w:p w:rsidR="00000000" w:rsidDel="00000000" w:rsidP="00000000" w:rsidRDefault="00000000" w:rsidRPr="00000000" w14:paraId="00000060">
            <w:pPr>
              <w:widowControl w:val="0"/>
              <w:spacing w:line="240" w:lineRule="auto"/>
              <w:rPr/>
            </w:pPr>
            <w:r w:rsidDel="00000000" w:rsidR="00000000" w:rsidRPr="00000000">
              <w:rPr>
                <w:rtl w:val="0"/>
              </w:rPr>
              <w:t xml:space="preserve">problems.</w:t>
            </w:r>
          </w:p>
          <w:p w:rsidR="00000000" w:rsidDel="00000000" w:rsidP="00000000" w:rsidRDefault="00000000" w:rsidRPr="00000000" w14:paraId="00000061">
            <w:pPr>
              <w:widowControl w:val="0"/>
              <w:spacing w:line="240" w:lineRule="auto"/>
              <w:rPr>
                <w:b w:val="1"/>
              </w:rPr>
            </w:pPr>
            <w:r w:rsidDel="00000000" w:rsidR="00000000" w:rsidRPr="00000000">
              <w:rPr>
                <w:rtl w:val="0"/>
              </w:rPr>
            </w:r>
          </w:p>
          <w:p w:rsidR="00000000" w:rsidDel="00000000" w:rsidP="00000000" w:rsidRDefault="00000000" w:rsidRPr="00000000" w14:paraId="00000062">
            <w:pPr>
              <w:widowControl w:val="0"/>
              <w:spacing w:line="240" w:lineRule="auto"/>
              <w:rPr>
                <w:b w:val="1"/>
                <w:color w:val="ff0000"/>
              </w:rPr>
            </w:pPr>
            <w:r w:rsidDel="00000000" w:rsidR="00000000" w:rsidRPr="00000000">
              <w:rPr>
                <w:b w:val="1"/>
                <w:color w:val="ff0000"/>
                <w:rtl w:val="0"/>
              </w:rPr>
              <w:t xml:space="preserve">A-REI.6 59 </w:t>
            </w:r>
          </w:p>
          <w:p w:rsidR="00000000" w:rsidDel="00000000" w:rsidP="00000000" w:rsidRDefault="00000000" w:rsidRPr="00000000" w14:paraId="00000063">
            <w:pPr>
              <w:widowControl w:val="0"/>
              <w:spacing w:line="240" w:lineRule="auto"/>
              <w:rPr/>
            </w:pPr>
            <w:r w:rsidDel="00000000" w:rsidR="00000000" w:rsidRPr="00000000">
              <w:rPr>
                <w:rtl w:val="0"/>
              </w:rPr>
              <w:t xml:space="preserve">Solve systems of linear equations exactly and approximately (e.g., with graphs), focusing on pairs</w:t>
            </w:r>
          </w:p>
          <w:p w:rsidR="00000000" w:rsidDel="00000000" w:rsidP="00000000" w:rsidRDefault="00000000" w:rsidRPr="00000000" w14:paraId="00000064">
            <w:pPr>
              <w:widowControl w:val="0"/>
              <w:spacing w:line="240" w:lineRule="auto"/>
              <w:rPr/>
            </w:pPr>
            <w:r w:rsidDel="00000000" w:rsidR="00000000" w:rsidRPr="00000000">
              <w:rPr>
                <w:rtl w:val="0"/>
              </w:rPr>
              <w:t xml:space="preserve">of linear equations in two variables.</w:t>
            </w:r>
          </w:p>
          <w:p w:rsidR="00000000" w:rsidDel="00000000" w:rsidP="00000000" w:rsidRDefault="00000000" w:rsidRPr="00000000" w14:paraId="00000065">
            <w:pPr>
              <w:widowControl w:val="0"/>
              <w:spacing w:line="240" w:lineRule="auto"/>
              <w:rPr>
                <w:color w:val="ff0000"/>
              </w:rPr>
            </w:pPr>
            <w:r w:rsidDel="00000000" w:rsidR="00000000" w:rsidRPr="00000000">
              <w:rPr>
                <w:b w:val="1"/>
                <w:color w:val="ff0000"/>
                <w:rtl w:val="0"/>
              </w:rPr>
              <w:t xml:space="preserve">F-IF.6 71</w:t>
            </w:r>
            <w:r w:rsidDel="00000000" w:rsidR="00000000" w:rsidRPr="00000000">
              <w:rPr>
                <w:color w:val="ff0000"/>
                <w:rtl w:val="0"/>
              </w:rPr>
              <w:t xml:space="preserve"> </w:t>
            </w:r>
          </w:p>
          <w:p w:rsidR="00000000" w:rsidDel="00000000" w:rsidP="00000000" w:rsidRDefault="00000000" w:rsidRPr="00000000" w14:paraId="00000066">
            <w:pPr>
              <w:widowControl w:val="0"/>
              <w:spacing w:line="240" w:lineRule="auto"/>
              <w:rPr/>
            </w:pPr>
            <w:r w:rsidDel="00000000" w:rsidR="00000000" w:rsidRPr="00000000">
              <w:rPr>
                <w:rtl w:val="0"/>
              </w:rPr>
              <w:t xml:space="preserve">Calculate and interpret the average rate of change of a function (presented symbolically or as a</w:t>
            </w:r>
          </w:p>
          <w:p w:rsidR="00000000" w:rsidDel="00000000" w:rsidP="00000000" w:rsidRDefault="00000000" w:rsidRPr="00000000" w14:paraId="00000067">
            <w:pPr>
              <w:widowControl w:val="0"/>
              <w:spacing w:line="240" w:lineRule="auto"/>
              <w:rPr/>
            </w:pPr>
            <w:r w:rsidDel="00000000" w:rsidR="00000000" w:rsidRPr="00000000">
              <w:rPr>
                <w:rtl w:val="0"/>
              </w:rPr>
              <w:t xml:space="preserve">table) over a specified interval. Estimate the rate of change from a graph. </w:t>
            </w:r>
          </w:p>
          <w:p w:rsidR="00000000" w:rsidDel="00000000" w:rsidP="00000000" w:rsidRDefault="00000000" w:rsidRPr="00000000" w14:paraId="00000068">
            <w:pPr>
              <w:widowControl w:val="0"/>
              <w:spacing w:line="240" w:lineRule="auto"/>
              <w:rPr>
                <w:b w:val="1"/>
              </w:rPr>
            </w:pPr>
            <w:r w:rsidDel="00000000" w:rsidR="00000000" w:rsidRPr="00000000">
              <w:rPr>
                <w:rtl w:val="0"/>
              </w:rPr>
            </w:r>
          </w:p>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Build a function that models a relationship between two quantities</w:t>
            </w:r>
          </w:p>
          <w:p w:rsidR="00000000" w:rsidDel="00000000" w:rsidP="00000000" w:rsidRDefault="00000000" w:rsidRPr="00000000" w14:paraId="0000006A">
            <w:pPr>
              <w:widowControl w:val="0"/>
              <w:spacing w:line="240" w:lineRule="auto"/>
              <w:rPr>
                <w:b w:val="1"/>
                <w:color w:val="ff0000"/>
              </w:rPr>
            </w:pPr>
            <w:r w:rsidDel="00000000" w:rsidR="00000000" w:rsidRPr="00000000">
              <w:rPr>
                <w:b w:val="1"/>
                <w:color w:val="ff0000"/>
                <w:rtl w:val="0"/>
              </w:rPr>
              <w:t xml:space="preserve">F-BF.1 40</w:t>
            </w:r>
          </w:p>
          <w:p w:rsidR="00000000" w:rsidDel="00000000" w:rsidP="00000000" w:rsidRDefault="00000000" w:rsidRPr="00000000" w14:paraId="0000006B">
            <w:pPr>
              <w:widowControl w:val="0"/>
              <w:spacing w:line="240" w:lineRule="auto"/>
              <w:rPr/>
            </w:pPr>
            <w:r w:rsidDel="00000000" w:rsidR="00000000" w:rsidRPr="00000000">
              <w:rPr>
                <w:rtl w:val="0"/>
              </w:rPr>
              <w:t xml:space="preserve">Write a function that describes a relationship between two quantities.</w:t>
            </w:r>
          </w:p>
          <w:p w:rsidR="00000000" w:rsidDel="00000000" w:rsidP="00000000" w:rsidRDefault="00000000" w:rsidRPr="00000000" w14:paraId="0000006C">
            <w:pPr>
              <w:widowControl w:val="0"/>
              <w:numPr>
                <w:ilvl w:val="0"/>
                <w:numId w:val="5"/>
              </w:numPr>
              <w:spacing w:line="240" w:lineRule="auto"/>
              <w:ind w:left="720" w:hanging="360"/>
            </w:pPr>
            <w:r w:rsidDel="00000000" w:rsidR="00000000" w:rsidRPr="00000000">
              <w:rPr>
                <w:rtl w:val="0"/>
              </w:rPr>
              <w:t xml:space="preserve">Determine an explicit expression, a recursive process, or steps for calculation from a context.</w:t>
            </w:r>
          </w:p>
          <w:p w:rsidR="00000000" w:rsidDel="00000000" w:rsidP="00000000" w:rsidRDefault="00000000" w:rsidRPr="00000000" w14:paraId="0000006D">
            <w:pPr>
              <w:widowControl w:val="0"/>
              <w:spacing w:line="240" w:lineRule="auto"/>
              <w:ind w:left="0" w:firstLine="0"/>
              <w:rPr>
                <w:b w:val="1"/>
                <w:color w:val="ff0000"/>
              </w:rPr>
            </w:pPr>
            <w:r w:rsidDel="00000000" w:rsidR="00000000" w:rsidRPr="00000000">
              <w:rPr>
                <w:b w:val="1"/>
                <w:color w:val="ff0000"/>
                <w:rtl w:val="0"/>
              </w:rPr>
              <w:t xml:space="preserve">S-ID.6 62</w:t>
            </w:r>
          </w:p>
          <w:p w:rsidR="00000000" w:rsidDel="00000000" w:rsidP="00000000" w:rsidRDefault="00000000" w:rsidRPr="00000000" w14:paraId="0000006E">
            <w:pPr>
              <w:widowControl w:val="0"/>
              <w:spacing w:line="240" w:lineRule="auto"/>
              <w:ind w:left="0" w:firstLine="0"/>
              <w:rPr/>
            </w:pPr>
            <w:r w:rsidDel="00000000" w:rsidR="00000000" w:rsidRPr="00000000">
              <w:rPr>
                <w:rtl w:val="0"/>
              </w:rPr>
              <w:t xml:space="preserve">Represent data on two quantitative variables on a scatter plot, and describe how the variables are related. Fit a function to the data; use functions fitted to data to solve problems in the context of the</w:t>
            </w:r>
          </w:p>
          <w:p w:rsidR="00000000" w:rsidDel="00000000" w:rsidP="00000000" w:rsidRDefault="00000000" w:rsidRPr="00000000" w14:paraId="0000006F">
            <w:pPr>
              <w:widowControl w:val="0"/>
              <w:spacing w:line="240" w:lineRule="auto"/>
              <w:ind w:left="0" w:firstLine="0"/>
              <w:rPr/>
            </w:pPr>
            <w:r w:rsidDel="00000000" w:rsidR="00000000" w:rsidRPr="00000000">
              <w:rPr>
                <w:rtl w:val="0"/>
              </w:rPr>
              <w:t xml:space="preserve">data. Use given functions or choose a function suggested by the context. Emphasize linear,</w:t>
            </w:r>
          </w:p>
          <w:p w:rsidR="00000000" w:rsidDel="00000000" w:rsidP="00000000" w:rsidRDefault="00000000" w:rsidRPr="00000000" w14:paraId="00000070">
            <w:pPr>
              <w:widowControl w:val="0"/>
              <w:spacing w:line="240" w:lineRule="auto"/>
              <w:ind w:left="0" w:firstLine="0"/>
              <w:rPr/>
            </w:pPr>
            <w:r w:rsidDel="00000000" w:rsidR="00000000" w:rsidRPr="00000000">
              <w:rPr>
                <w:rtl w:val="0"/>
              </w:rPr>
              <w:t xml:space="preserve">quadratic, and exponential models.</w:t>
            </w:r>
          </w:p>
          <w:p w:rsidR="00000000" w:rsidDel="00000000" w:rsidP="00000000" w:rsidRDefault="00000000" w:rsidRPr="00000000" w14:paraId="00000071">
            <w:pPr>
              <w:spacing w:line="240" w:lineRule="auto"/>
              <w:jc w:val="both"/>
              <w:rPr>
                <w:b w:val="1"/>
                <w:color w:val="ff0000"/>
              </w:rPr>
            </w:pPr>
            <w:r w:rsidDel="00000000" w:rsidR="00000000" w:rsidRPr="00000000">
              <w:rPr>
                <w:rtl w:val="0"/>
              </w:rPr>
            </w:r>
          </w:p>
          <w:p w:rsidR="00000000" w:rsidDel="00000000" w:rsidP="00000000" w:rsidRDefault="00000000" w:rsidRPr="00000000" w14:paraId="00000072">
            <w:pPr>
              <w:spacing w:line="240" w:lineRule="auto"/>
              <w:jc w:val="both"/>
              <w:rPr>
                <w:b w:val="1"/>
                <w:color w:val="ff0000"/>
              </w:rPr>
            </w:pPr>
            <w:commentRangeStart w:id="0"/>
            <w:commentRangeStart w:id="1"/>
            <w:r w:rsidDel="00000000" w:rsidR="00000000" w:rsidRPr="00000000">
              <w:rPr>
                <w:b w:val="1"/>
                <w:color w:val="ff0000"/>
                <w:rtl w:val="0"/>
              </w:rPr>
              <w:t xml:space="preserve">Apply trigonometry to general triangles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3">
            <w:pPr>
              <w:spacing w:line="240" w:lineRule="auto"/>
              <w:jc w:val="both"/>
              <w:rPr>
                <w:b w:val="1"/>
                <w:color w:val="ff0000"/>
              </w:rPr>
            </w:pPr>
            <w:r w:rsidDel="00000000" w:rsidR="00000000" w:rsidRPr="00000000">
              <w:rPr>
                <w:rtl w:val="0"/>
              </w:rPr>
            </w:r>
          </w:p>
          <w:p w:rsidR="00000000" w:rsidDel="00000000" w:rsidP="00000000" w:rsidRDefault="00000000" w:rsidRPr="00000000" w14:paraId="00000074">
            <w:pPr>
              <w:spacing w:line="240" w:lineRule="auto"/>
              <w:jc w:val="both"/>
              <w:rPr>
                <w:b w:val="1"/>
                <w:color w:val="ff0000"/>
              </w:rPr>
            </w:pPr>
            <w:r w:rsidDel="00000000" w:rsidR="00000000" w:rsidRPr="00000000">
              <w:rPr>
                <w:b w:val="1"/>
                <w:color w:val="ff0000"/>
                <w:rtl w:val="0"/>
              </w:rPr>
              <w:t xml:space="preserve">G-SRT.9</w:t>
            </w:r>
          </w:p>
          <w:p w:rsidR="00000000" w:rsidDel="00000000" w:rsidP="00000000" w:rsidRDefault="00000000" w:rsidRPr="00000000" w14:paraId="00000075">
            <w:pPr>
              <w:spacing w:line="240" w:lineRule="auto"/>
              <w:jc w:val="both"/>
              <w:rPr/>
            </w:pPr>
            <w:r w:rsidDel="00000000" w:rsidR="00000000" w:rsidRPr="00000000">
              <w:rPr>
                <w:rtl w:val="0"/>
              </w:rPr>
              <w:t xml:space="preserve">(+) Derive the formula A = 1/2 ab sin(C) for the area of a triangle by drawing an auxiliary line</w:t>
            </w:r>
          </w:p>
          <w:p w:rsidR="00000000" w:rsidDel="00000000" w:rsidP="00000000" w:rsidRDefault="00000000" w:rsidRPr="00000000" w14:paraId="00000076">
            <w:pPr>
              <w:spacing w:line="240" w:lineRule="auto"/>
              <w:jc w:val="both"/>
              <w:rPr/>
            </w:pPr>
            <w:r w:rsidDel="00000000" w:rsidR="00000000" w:rsidRPr="00000000">
              <w:rPr>
                <w:rtl w:val="0"/>
              </w:rPr>
              <w:t xml:space="preserve">from a vertex perpendicular to the opposite side.</w:t>
            </w:r>
          </w:p>
          <w:p w:rsidR="00000000" w:rsidDel="00000000" w:rsidP="00000000" w:rsidRDefault="00000000" w:rsidRPr="00000000" w14:paraId="00000077">
            <w:pPr>
              <w:spacing w:line="240" w:lineRule="auto"/>
              <w:jc w:val="both"/>
              <w:rPr>
                <w:b w:val="1"/>
                <w:color w:val="ff0000"/>
              </w:rPr>
            </w:pPr>
            <w:r w:rsidDel="00000000" w:rsidR="00000000" w:rsidRPr="00000000">
              <w:rPr>
                <w:rtl w:val="0"/>
              </w:rPr>
            </w:r>
          </w:p>
          <w:p w:rsidR="00000000" w:rsidDel="00000000" w:rsidP="00000000" w:rsidRDefault="00000000" w:rsidRPr="00000000" w14:paraId="00000078">
            <w:pPr>
              <w:spacing w:line="240" w:lineRule="auto"/>
              <w:jc w:val="both"/>
              <w:rPr/>
            </w:pPr>
            <w:r w:rsidDel="00000000" w:rsidR="00000000" w:rsidRPr="00000000">
              <w:rPr>
                <w:b w:val="1"/>
                <w:color w:val="ff0000"/>
                <w:rtl w:val="0"/>
              </w:rPr>
              <w:t xml:space="preserve">G-SRT.10</w:t>
            </w:r>
            <w:r w:rsidDel="00000000" w:rsidR="00000000" w:rsidRPr="00000000">
              <w:rPr>
                <w:rtl w:val="0"/>
              </w:rPr>
              <w:t xml:space="preserve"> (+) Prove the Laws of Sines and Cosines and use them to solve problems.</w:t>
            </w:r>
          </w:p>
          <w:p w:rsidR="00000000" w:rsidDel="00000000" w:rsidP="00000000" w:rsidRDefault="00000000" w:rsidRPr="00000000" w14:paraId="00000079">
            <w:pPr>
              <w:spacing w:line="240" w:lineRule="auto"/>
              <w:jc w:val="both"/>
              <w:rPr/>
            </w:pPr>
            <w:r w:rsidDel="00000000" w:rsidR="00000000" w:rsidRPr="00000000">
              <w:rPr>
                <w:rtl w:val="0"/>
              </w:rPr>
            </w:r>
          </w:p>
          <w:p w:rsidR="00000000" w:rsidDel="00000000" w:rsidP="00000000" w:rsidRDefault="00000000" w:rsidRPr="00000000" w14:paraId="0000007A">
            <w:pPr>
              <w:spacing w:line="240" w:lineRule="auto"/>
              <w:jc w:val="both"/>
              <w:rPr/>
            </w:pPr>
            <w:r w:rsidDel="00000000" w:rsidR="00000000" w:rsidRPr="00000000">
              <w:rPr>
                <w:b w:val="1"/>
                <w:color w:val="ff0000"/>
                <w:rtl w:val="0"/>
              </w:rPr>
              <w:t xml:space="preserve">G-SRT.11</w:t>
            </w:r>
            <w:r w:rsidDel="00000000" w:rsidR="00000000" w:rsidRPr="00000000">
              <w:rPr>
                <w:rtl w:val="0"/>
              </w:rPr>
              <w:t xml:space="preserve"> (+) Understand and apply the Law of Sines and the Law of Cosines to find unknown</w:t>
            </w:r>
          </w:p>
          <w:p w:rsidR="00000000" w:rsidDel="00000000" w:rsidP="00000000" w:rsidRDefault="00000000" w:rsidRPr="00000000" w14:paraId="0000007B">
            <w:pPr>
              <w:spacing w:line="240" w:lineRule="auto"/>
              <w:jc w:val="both"/>
              <w:rPr/>
            </w:pPr>
            <w:r w:rsidDel="00000000" w:rsidR="00000000" w:rsidRPr="00000000">
              <w:rPr>
                <w:rtl w:val="0"/>
              </w:rPr>
              <w:t xml:space="preserve">measurements in right and non-right triangles (e.g., surveying problems, resultant forces).</w:t>
            </w:r>
          </w:p>
          <w:p w:rsidR="00000000" w:rsidDel="00000000" w:rsidP="00000000" w:rsidRDefault="00000000" w:rsidRPr="00000000" w14:paraId="0000007C">
            <w:pPr>
              <w:spacing w:line="240" w:lineRule="auto"/>
              <w:jc w:val="both"/>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80">
            <w:pPr>
              <w:spacing w:line="240" w:lineRule="auto"/>
              <w:jc w:val="both"/>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81">
            <w:pPr>
              <w:widowControl w:val="0"/>
              <w:spacing w:line="240" w:lineRule="auto"/>
              <w:rPr/>
            </w:pPr>
            <w:r w:rsidDel="00000000" w:rsidR="00000000" w:rsidRPr="00000000">
              <w:rPr>
                <w:rtl w:val="0"/>
              </w:rPr>
              <w:t xml:space="preserve">How can you analyze different airplane routes and apply these variables to Pythagorean Theorem  and to the concepts involved in distance, time and rate?</w:t>
            </w:r>
          </w:p>
          <w:p w:rsidR="00000000" w:rsidDel="00000000" w:rsidP="00000000" w:rsidRDefault="00000000" w:rsidRPr="00000000" w14:paraId="00000082">
            <w:pPr>
              <w:spacing w:line="240" w:lineRule="auto"/>
              <w:jc w:val="both"/>
              <w:rPr>
                <w:sz w:val="28"/>
                <w:szCs w:val="28"/>
              </w:rPr>
            </w:pPr>
            <w:r w:rsidDel="00000000" w:rsidR="00000000" w:rsidRPr="00000000">
              <w:rPr>
                <w:rtl w:val="0"/>
              </w:rPr>
            </w:r>
          </w:p>
        </w:tc>
      </w:tr>
      <w:tr>
        <w:tc>
          <w:tcPr>
            <w:shd w:fill="auto" w:val="clear"/>
          </w:tcPr>
          <w:p w:rsidR="00000000" w:rsidDel="00000000" w:rsidP="00000000" w:rsidRDefault="00000000" w:rsidRPr="00000000" w14:paraId="00000086">
            <w:pPr>
              <w:spacing w:line="240" w:lineRule="auto"/>
              <w:jc w:val="both"/>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87">
            <w:pPr>
              <w:spacing w:line="240" w:lineRule="auto"/>
              <w:jc w:val="both"/>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88">
            <w:pPr>
              <w:spacing w:line="240" w:lineRule="auto"/>
              <w:jc w:val="both"/>
              <w:rPr/>
            </w:pPr>
            <w:r w:rsidDel="00000000" w:rsidR="00000000" w:rsidRPr="00000000">
              <w:rPr>
                <w:rtl w:val="0"/>
              </w:rPr>
              <w:t xml:space="preserve">I will be able to run the experiment on Airplane Routes from any of the NYC airports- JFK or La Guardia and be able to:</w:t>
            </w:r>
          </w:p>
          <w:p w:rsidR="00000000" w:rsidDel="00000000" w:rsidP="00000000" w:rsidRDefault="00000000" w:rsidRPr="00000000" w14:paraId="00000089">
            <w:pPr>
              <w:spacing w:line="240" w:lineRule="auto"/>
              <w:jc w:val="both"/>
              <w:rPr/>
            </w:pPr>
            <w:r w:rsidDel="00000000" w:rsidR="00000000" w:rsidRPr="00000000">
              <w:rPr>
                <w:rtl w:val="0"/>
              </w:rPr>
            </w:r>
          </w:p>
          <w:p w:rsidR="00000000" w:rsidDel="00000000" w:rsidP="00000000" w:rsidRDefault="00000000" w:rsidRPr="00000000" w14:paraId="0000008A">
            <w:pPr>
              <w:numPr>
                <w:ilvl w:val="0"/>
                <w:numId w:val="3"/>
              </w:numPr>
              <w:spacing w:line="240" w:lineRule="auto"/>
              <w:ind w:left="720" w:hanging="360"/>
              <w:jc w:val="both"/>
            </w:pPr>
            <w:r w:rsidDel="00000000" w:rsidR="00000000" w:rsidRPr="00000000">
              <w:rPr>
                <w:rtl w:val="0"/>
              </w:rPr>
              <w:t xml:space="preserve">describe the relationship of distance, time and rate of a certain airplane flight and analyze these variables in terms of proportionality. </w:t>
            </w:r>
          </w:p>
          <w:p w:rsidR="00000000" w:rsidDel="00000000" w:rsidP="00000000" w:rsidRDefault="00000000" w:rsidRPr="00000000" w14:paraId="0000008B">
            <w:pPr>
              <w:spacing w:line="240" w:lineRule="auto"/>
              <w:ind w:left="720" w:firstLine="0"/>
              <w:jc w:val="both"/>
              <w:rPr/>
            </w:pPr>
            <w:r w:rsidDel="00000000" w:rsidR="00000000" w:rsidRPr="00000000">
              <w:rPr>
                <w:rtl w:val="0"/>
              </w:rPr>
            </w:r>
          </w:p>
          <w:p w:rsidR="00000000" w:rsidDel="00000000" w:rsidP="00000000" w:rsidRDefault="00000000" w:rsidRPr="00000000" w14:paraId="0000008C">
            <w:pPr>
              <w:numPr>
                <w:ilvl w:val="0"/>
                <w:numId w:val="3"/>
              </w:numPr>
              <w:spacing w:line="240" w:lineRule="auto"/>
              <w:ind w:left="720" w:hanging="360"/>
              <w:jc w:val="both"/>
            </w:pPr>
            <w:r w:rsidDel="00000000" w:rsidR="00000000" w:rsidRPr="00000000">
              <w:rPr>
                <w:rtl w:val="0"/>
              </w:rPr>
              <w:t xml:space="preserve">use these variables to go deeper into the application of D=R x T, Pythagorean Theorem, Proportionality, Law of Sines and Cosines in the real-world of wireless technology.</w:t>
            </w:r>
          </w:p>
          <w:p w:rsidR="00000000" w:rsidDel="00000000" w:rsidP="00000000" w:rsidRDefault="00000000" w:rsidRPr="00000000" w14:paraId="0000008D">
            <w:pPr>
              <w:spacing w:line="240" w:lineRule="auto"/>
              <w:jc w:val="both"/>
              <w:rPr/>
            </w:pPr>
            <w:r w:rsidDel="00000000" w:rsidR="00000000" w:rsidRPr="00000000">
              <w:rPr>
                <w:rtl w:val="0"/>
              </w:rPr>
            </w:r>
          </w:p>
        </w:tc>
      </w:tr>
      <w:tr>
        <w:trPr>
          <w:trHeight w:val="3540" w:hRule="atLeast"/>
        </w:trPr>
        <w:tc>
          <w:tcPr>
            <w:shd w:fill="auto" w:val="clear"/>
          </w:tcPr>
          <w:p w:rsidR="00000000" w:rsidDel="00000000" w:rsidP="00000000" w:rsidRDefault="00000000" w:rsidRPr="00000000" w14:paraId="00000090">
            <w:pPr>
              <w:spacing w:line="240" w:lineRule="auto"/>
              <w:jc w:val="both"/>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91">
            <w:pPr>
              <w:numPr>
                <w:ilvl w:val="0"/>
                <w:numId w:val="6"/>
              </w:numPr>
              <w:spacing w:line="240" w:lineRule="auto"/>
              <w:ind w:left="720" w:hanging="360"/>
              <w:jc w:val="both"/>
            </w:pPr>
            <w:r w:rsidDel="00000000" w:rsidR="00000000" w:rsidRPr="00000000">
              <w:rPr>
                <w:rtl w:val="0"/>
              </w:rPr>
              <w:t xml:space="preserve">Teacher and student will perform the experiment on Spectrum Crunch basically observing different airplane routes from the COSMOS Toolkit and complete a See, Think, Wonder ( graphic organizer )</w:t>
            </w:r>
          </w:p>
          <w:p w:rsidR="00000000" w:rsidDel="00000000" w:rsidP="00000000" w:rsidRDefault="00000000" w:rsidRPr="00000000" w14:paraId="00000092">
            <w:pPr>
              <w:numPr>
                <w:ilvl w:val="0"/>
                <w:numId w:val="6"/>
              </w:numPr>
              <w:spacing w:line="240" w:lineRule="auto"/>
              <w:ind w:left="720" w:hanging="360"/>
              <w:jc w:val="both"/>
            </w:pPr>
            <w:r w:rsidDel="00000000" w:rsidR="00000000" w:rsidRPr="00000000">
              <w:rPr>
                <w:rtl w:val="0"/>
              </w:rPr>
              <w:t xml:space="preserve">Students engage in a see, think, wonder of different airplane routes as shown on the Smartboard or Promethean Board. </w:t>
            </w:r>
          </w:p>
          <w:p w:rsidR="00000000" w:rsidDel="00000000" w:rsidP="00000000" w:rsidRDefault="00000000" w:rsidRPr="00000000" w14:paraId="00000093">
            <w:pPr>
              <w:numPr>
                <w:ilvl w:val="1"/>
                <w:numId w:val="6"/>
              </w:numPr>
              <w:spacing w:line="240" w:lineRule="auto"/>
              <w:ind w:left="1440" w:hanging="360"/>
              <w:jc w:val="both"/>
            </w:pPr>
            <w:r w:rsidDel="00000000" w:rsidR="00000000" w:rsidRPr="00000000">
              <w:rPr>
                <w:rtl w:val="0"/>
              </w:rPr>
              <w:t xml:space="preserve">See: What do you notice?</w:t>
            </w:r>
          </w:p>
          <w:p w:rsidR="00000000" w:rsidDel="00000000" w:rsidP="00000000" w:rsidRDefault="00000000" w:rsidRPr="00000000" w14:paraId="00000094">
            <w:pPr>
              <w:numPr>
                <w:ilvl w:val="1"/>
                <w:numId w:val="6"/>
              </w:numPr>
              <w:spacing w:line="240" w:lineRule="auto"/>
              <w:ind w:left="1440" w:hanging="360"/>
              <w:jc w:val="both"/>
            </w:pPr>
            <w:r w:rsidDel="00000000" w:rsidR="00000000" w:rsidRPr="00000000">
              <w:rPr>
                <w:rtl w:val="0"/>
              </w:rPr>
              <w:t xml:space="preserve">Think: What do you think your noticing mean?</w:t>
            </w:r>
          </w:p>
          <w:p w:rsidR="00000000" w:rsidDel="00000000" w:rsidP="00000000" w:rsidRDefault="00000000" w:rsidRPr="00000000" w14:paraId="00000095">
            <w:pPr>
              <w:numPr>
                <w:ilvl w:val="1"/>
                <w:numId w:val="6"/>
              </w:numPr>
              <w:spacing w:line="240" w:lineRule="auto"/>
              <w:ind w:left="1440" w:hanging="360"/>
              <w:jc w:val="both"/>
            </w:pPr>
            <w:r w:rsidDel="00000000" w:rsidR="00000000" w:rsidRPr="00000000">
              <w:rPr>
                <w:rtl w:val="0"/>
              </w:rPr>
              <w:t xml:space="preserve">Wonder: Create a question that you would like to explore further based on your noticings and conjectures?</w:t>
            </w:r>
          </w:p>
          <w:p w:rsidR="00000000" w:rsidDel="00000000" w:rsidP="00000000" w:rsidRDefault="00000000" w:rsidRPr="00000000" w14:paraId="00000096">
            <w:pPr>
              <w:numPr>
                <w:ilvl w:val="0"/>
                <w:numId w:val="6"/>
              </w:numPr>
              <w:spacing w:line="240" w:lineRule="auto"/>
              <w:ind w:left="720" w:hanging="360"/>
              <w:jc w:val="both"/>
            </w:pPr>
            <w:r w:rsidDel="00000000" w:rsidR="00000000" w:rsidRPr="00000000">
              <w:rPr>
                <w:rtl w:val="0"/>
              </w:rPr>
              <w:t xml:space="preserve">Discuss with the students their conjectures and wonderings. </w:t>
            </w:r>
          </w:p>
        </w:tc>
      </w:tr>
      <w:tr>
        <w:trPr>
          <w:trHeight w:val="8460" w:hRule="atLeast"/>
        </w:trPr>
        <w:tc>
          <w:tcPr>
            <w:shd w:fill="auto" w:val="clear"/>
          </w:tcPr>
          <w:p w:rsidR="00000000" w:rsidDel="00000000" w:rsidP="00000000" w:rsidRDefault="00000000" w:rsidRPr="00000000" w14:paraId="00000099">
            <w:pPr>
              <w:spacing w:line="240" w:lineRule="auto"/>
              <w:jc w:val="both"/>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9A">
            <w:pPr>
              <w:spacing w:line="240" w:lineRule="auto"/>
              <w:jc w:val="center"/>
              <w:rPr>
                <w:color w:val="0000ff"/>
              </w:rPr>
            </w:pPr>
            <w:r w:rsidDel="00000000" w:rsidR="00000000" w:rsidRPr="00000000">
              <w:rPr>
                <w:rtl w:val="0"/>
              </w:rPr>
            </w:r>
          </w:p>
          <w:p w:rsidR="00000000" w:rsidDel="00000000" w:rsidP="00000000" w:rsidRDefault="00000000" w:rsidRPr="00000000" w14:paraId="0000009B">
            <w:pPr>
              <w:spacing w:line="240" w:lineRule="auto"/>
              <w:rPr>
                <w:b w:val="1"/>
                <w:color w:val="0000ff"/>
              </w:rPr>
            </w:pPr>
            <w:r w:rsidDel="00000000" w:rsidR="00000000" w:rsidRPr="00000000">
              <w:rPr>
                <w:color w:val="0000ff"/>
                <w:rtl w:val="0"/>
              </w:rPr>
              <w:t xml:space="preserve">Grade 6-8 will do </w:t>
            </w:r>
            <w:r w:rsidDel="00000000" w:rsidR="00000000" w:rsidRPr="00000000">
              <w:rPr>
                <w:b w:val="1"/>
                <w:color w:val="0000ff"/>
                <w:rtl w:val="0"/>
              </w:rPr>
              <w:t xml:space="preserve">Day 1 &amp; Day 2</w:t>
            </w:r>
          </w:p>
          <w:p w:rsidR="00000000" w:rsidDel="00000000" w:rsidP="00000000" w:rsidRDefault="00000000" w:rsidRPr="00000000" w14:paraId="0000009C">
            <w:pPr>
              <w:spacing w:line="240" w:lineRule="auto"/>
              <w:rPr>
                <w:color w:val="0000ff"/>
              </w:rPr>
            </w:pPr>
            <w:r w:rsidDel="00000000" w:rsidR="00000000" w:rsidRPr="00000000">
              <w:rPr>
                <w:color w:val="0000ff"/>
                <w:rtl w:val="0"/>
              </w:rPr>
              <w:t xml:space="preserve">High School students</w:t>
            </w:r>
            <w:r w:rsidDel="00000000" w:rsidR="00000000" w:rsidRPr="00000000">
              <w:rPr>
                <w:b w:val="1"/>
                <w:color w:val="0000ff"/>
                <w:rtl w:val="0"/>
              </w:rPr>
              <w:t xml:space="preserve"> </w:t>
            </w:r>
            <w:r w:rsidDel="00000000" w:rsidR="00000000" w:rsidRPr="00000000">
              <w:rPr>
                <w:color w:val="0000ff"/>
                <w:rtl w:val="0"/>
              </w:rPr>
              <w:t xml:space="preserve">will extend it to</w:t>
            </w:r>
            <w:r w:rsidDel="00000000" w:rsidR="00000000" w:rsidRPr="00000000">
              <w:rPr>
                <w:b w:val="1"/>
                <w:color w:val="0000ff"/>
                <w:rtl w:val="0"/>
              </w:rPr>
              <w:t xml:space="preserve"> Day 3 </w:t>
            </w:r>
            <w:r w:rsidDel="00000000" w:rsidR="00000000" w:rsidRPr="00000000">
              <w:rPr>
                <w:color w:val="0000ff"/>
                <w:rtl w:val="0"/>
              </w:rPr>
              <w:t xml:space="preserve">exploration.</w:t>
            </w:r>
          </w:p>
          <w:p w:rsidR="00000000" w:rsidDel="00000000" w:rsidP="00000000" w:rsidRDefault="00000000" w:rsidRPr="00000000" w14:paraId="0000009D">
            <w:pPr>
              <w:spacing w:line="240" w:lineRule="auto"/>
              <w:jc w:val="both"/>
              <w:rPr>
                <w:b w:val="1"/>
              </w:rPr>
            </w:pPr>
            <w:r w:rsidDel="00000000" w:rsidR="00000000" w:rsidRPr="00000000">
              <w:rPr>
                <w:rtl w:val="0"/>
              </w:rPr>
            </w:r>
          </w:p>
          <w:p w:rsidR="00000000" w:rsidDel="00000000" w:rsidP="00000000" w:rsidRDefault="00000000" w:rsidRPr="00000000" w14:paraId="0000009E">
            <w:pPr>
              <w:spacing w:line="240" w:lineRule="auto"/>
              <w:jc w:val="both"/>
              <w:rPr>
                <w:b w:val="1"/>
              </w:rPr>
            </w:pPr>
            <w:r w:rsidDel="00000000" w:rsidR="00000000" w:rsidRPr="00000000">
              <w:rPr>
                <w:b w:val="1"/>
                <w:rtl w:val="0"/>
              </w:rPr>
              <w:t xml:space="preserve">Day 1</w:t>
            </w:r>
          </w:p>
          <w:p w:rsidR="00000000" w:rsidDel="00000000" w:rsidP="00000000" w:rsidRDefault="00000000" w:rsidRPr="00000000" w14:paraId="0000009F">
            <w:pPr>
              <w:spacing w:line="240" w:lineRule="auto"/>
              <w:jc w:val="both"/>
              <w:rPr/>
            </w:pPr>
            <w:r w:rsidDel="00000000" w:rsidR="00000000" w:rsidRPr="00000000">
              <w:rPr>
                <w:rtl w:val="0"/>
              </w:rPr>
              <w:t xml:space="preserve">-Teacher will give the rationale of the experiment to the class and the relevance of this to wireless technology.</w:t>
            </w:r>
          </w:p>
          <w:p w:rsidR="00000000" w:rsidDel="00000000" w:rsidP="00000000" w:rsidRDefault="00000000" w:rsidRPr="00000000" w14:paraId="000000A0">
            <w:pPr>
              <w:spacing w:line="240" w:lineRule="auto"/>
              <w:jc w:val="both"/>
              <w:rPr/>
            </w:pPr>
            <w:r w:rsidDel="00000000" w:rsidR="00000000" w:rsidRPr="00000000">
              <w:rPr>
                <w:rtl w:val="0"/>
              </w:rPr>
              <w:t xml:space="preserve">-Students will play around following some airplane routes by group after the teacher showed an example on the large screen during the mini-lesson.</w:t>
            </w:r>
          </w:p>
          <w:p w:rsidR="00000000" w:rsidDel="00000000" w:rsidP="00000000" w:rsidRDefault="00000000" w:rsidRPr="00000000" w14:paraId="000000A1">
            <w:pPr>
              <w:spacing w:line="240" w:lineRule="auto"/>
              <w:jc w:val="both"/>
              <w:rPr>
                <w:b w:val="1"/>
              </w:rPr>
            </w:pPr>
            <w:r w:rsidDel="00000000" w:rsidR="00000000" w:rsidRPr="00000000">
              <w:rPr>
                <w:rtl w:val="0"/>
              </w:rPr>
            </w:r>
          </w:p>
          <w:p w:rsidR="00000000" w:rsidDel="00000000" w:rsidP="00000000" w:rsidRDefault="00000000" w:rsidRPr="00000000" w14:paraId="000000A2">
            <w:pPr>
              <w:spacing w:line="240" w:lineRule="auto"/>
              <w:jc w:val="both"/>
              <w:rPr>
                <w:b w:val="1"/>
              </w:rPr>
            </w:pPr>
            <w:r w:rsidDel="00000000" w:rsidR="00000000" w:rsidRPr="00000000">
              <w:rPr>
                <w:b w:val="1"/>
                <w:rtl w:val="0"/>
              </w:rPr>
              <w:t xml:space="preserve">Day 2</w:t>
            </w:r>
          </w:p>
          <w:p w:rsidR="00000000" w:rsidDel="00000000" w:rsidP="00000000" w:rsidRDefault="00000000" w:rsidRPr="00000000" w14:paraId="000000A3">
            <w:pPr>
              <w:spacing w:line="240" w:lineRule="auto"/>
              <w:jc w:val="both"/>
              <w:rPr/>
            </w:pPr>
            <w:r w:rsidDel="00000000" w:rsidR="00000000" w:rsidRPr="00000000">
              <w:rPr>
                <w:rtl w:val="0"/>
              </w:rPr>
              <w:t xml:space="preserve">-Students by group will follow an airplane route of their choice and they will analyze the different statistics of the flight such as altitude, distance, rate and time of the given flight and find out the trend.</w:t>
            </w:r>
          </w:p>
          <w:p w:rsidR="00000000" w:rsidDel="00000000" w:rsidP="00000000" w:rsidRDefault="00000000" w:rsidRPr="00000000" w14:paraId="000000A4">
            <w:pPr>
              <w:spacing w:line="240" w:lineRule="auto"/>
              <w:jc w:val="both"/>
              <w:rPr/>
            </w:pPr>
            <w:r w:rsidDel="00000000" w:rsidR="00000000" w:rsidRPr="00000000">
              <w:rPr>
                <w:rtl w:val="0"/>
              </w:rPr>
              <w:t xml:space="preserve">-They will organize their data on the table and plot the graph of the variables involved.</w:t>
            </w:r>
          </w:p>
          <w:p w:rsidR="00000000" w:rsidDel="00000000" w:rsidP="00000000" w:rsidRDefault="00000000" w:rsidRPr="00000000" w14:paraId="000000A5">
            <w:pPr>
              <w:spacing w:line="240" w:lineRule="auto"/>
              <w:jc w:val="both"/>
              <w:rPr/>
            </w:pPr>
            <w:r w:rsidDel="00000000" w:rsidR="00000000" w:rsidRPr="00000000">
              <w:rPr>
                <w:rtl w:val="0"/>
              </w:rPr>
              <w:t xml:space="preserve">-Students in 8th Grade can analyze the correlation of these variables and describe the relationship as strong, medium, low or no correlation.</w:t>
            </w:r>
          </w:p>
          <w:p w:rsidR="00000000" w:rsidDel="00000000" w:rsidP="00000000" w:rsidRDefault="00000000" w:rsidRPr="00000000" w14:paraId="000000A6">
            <w:pPr>
              <w:spacing w:line="240" w:lineRule="auto"/>
              <w:jc w:val="both"/>
              <w:rPr>
                <w:b w:val="1"/>
              </w:rPr>
            </w:pPr>
            <w:r w:rsidDel="00000000" w:rsidR="00000000" w:rsidRPr="00000000">
              <w:rPr>
                <w:rtl w:val="0"/>
              </w:rPr>
            </w:r>
          </w:p>
          <w:p w:rsidR="00000000" w:rsidDel="00000000" w:rsidP="00000000" w:rsidRDefault="00000000" w:rsidRPr="00000000" w14:paraId="000000A7">
            <w:pPr>
              <w:spacing w:line="240" w:lineRule="auto"/>
              <w:jc w:val="both"/>
              <w:rPr>
                <w:b w:val="1"/>
              </w:rPr>
            </w:pPr>
            <w:r w:rsidDel="00000000" w:rsidR="00000000" w:rsidRPr="00000000">
              <w:rPr>
                <w:b w:val="1"/>
                <w:rtl w:val="0"/>
              </w:rPr>
              <w:t xml:space="preserve">Day 3-5</w:t>
            </w:r>
          </w:p>
          <w:p w:rsidR="00000000" w:rsidDel="00000000" w:rsidP="00000000" w:rsidRDefault="00000000" w:rsidRPr="00000000" w14:paraId="000000A8">
            <w:pPr>
              <w:spacing w:line="240" w:lineRule="auto"/>
              <w:jc w:val="both"/>
              <w:rPr/>
            </w:pPr>
            <w:r w:rsidDel="00000000" w:rsidR="00000000" w:rsidRPr="00000000">
              <w:rPr>
                <w:rtl w:val="0"/>
              </w:rPr>
              <w:t xml:space="preserve">-Students will track a specific plane with their team</w:t>
            </w:r>
          </w:p>
          <w:p w:rsidR="00000000" w:rsidDel="00000000" w:rsidP="00000000" w:rsidRDefault="00000000" w:rsidRPr="00000000" w14:paraId="000000A9">
            <w:pPr>
              <w:spacing w:line="240" w:lineRule="auto"/>
              <w:jc w:val="both"/>
              <w:rPr/>
            </w:pPr>
            <w:r w:rsidDel="00000000" w:rsidR="00000000" w:rsidRPr="00000000">
              <w:rPr>
                <w:rtl w:val="0"/>
              </w:rPr>
              <w:t xml:space="preserve">-Find out from a specific location after take-off the angle of elevation and the angle of depression few minutes before the arrival. Using their knowledge on Pythagorean Theorem as well as the Law of Sines and Cosines, students will find out the missing sides or angles as the case may apply.                                 </w:t>
            </w:r>
          </w:p>
          <w:p w:rsidR="00000000" w:rsidDel="00000000" w:rsidP="00000000" w:rsidRDefault="00000000" w:rsidRPr="00000000" w14:paraId="000000AA">
            <w:pPr>
              <w:spacing w:line="240" w:lineRule="auto"/>
              <w:jc w:val="both"/>
              <w:rPr/>
            </w:pPr>
            <w:r w:rsidDel="00000000" w:rsidR="00000000" w:rsidRPr="00000000">
              <w:rPr>
                <w:rtl w:val="0"/>
              </w:rPr>
              <w:t xml:space="preserve">*Ensure that students are running the COSMOS program correctly* </w:t>
            </w:r>
          </w:p>
        </w:tc>
      </w:tr>
      <w:tr>
        <w:trPr>
          <w:trHeight w:val="240" w:hRule="atLeast"/>
        </w:trPr>
        <w:tc>
          <w:tcPr>
            <w:shd w:fill="auto" w:val="clear"/>
          </w:tcPr>
          <w:p w:rsidR="00000000" w:rsidDel="00000000" w:rsidP="00000000" w:rsidRDefault="00000000" w:rsidRPr="00000000" w14:paraId="000000AD">
            <w:pPr>
              <w:spacing w:line="240" w:lineRule="auto"/>
              <w:jc w:val="both"/>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AE">
            <w:pPr>
              <w:numPr>
                <w:ilvl w:val="0"/>
                <w:numId w:val="4"/>
              </w:numPr>
              <w:tabs>
                <w:tab w:val="left" w:pos="1508"/>
              </w:tabs>
              <w:spacing w:line="240" w:lineRule="auto"/>
              <w:ind w:left="720" w:hanging="360"/>
              <w:jc w:val="both"/>
            </w:pPr>
            <w:r w:rsidDel="00000000" w:rsidR="00000000" w:rsidRPr="00000000">
              <w:rPr>
                <w:rtl w:val="0"/>
              </w:rPr>
              <w:t xml:space="preserve">In small groups, the students will discuss their observations, their findings, questions, multiple representations of the results and trends based on the data.</w:t>
            </w:r>
          </w:p>
          <w:p w:rsidR="00000000" w:rsidDel="00000000" w:rsidP="00000000" w:rsidRDefault="00000000" w:rsidRPr="00000000" w14:paraId="000000AF">
            <w:pPr>
              <w:numPr>
                <w:ilvl w:val="0"/>
                <w:numId w:val="4"/>
              </w:numPr>
              <w:tabs>
                <w:tab w:val="left" w:pos="1508"/>
              </w:tabs>
              <w:spacing w:line="240" w:lineRule="auto"/>
              <w:ind w:left="720" w:hanging="360"/>
              <w:jc w:val="both"/>
            </w:pPr>
            <w:r w:rsidDel="00000000" w:rsidR="00000000" w:rsidRPr="00000000">
              <w:rPr>
                <w:rtl w:val="0"/>
              </w:rPr>
              <w:t xml:space="preserve">In a gallery walk, students will present all of their data and make connections across the different groups. They can use this space to discuss results and trends across the groups. *Peer evaluations*</w:t>
            </w:r>
          </w:p>
        </w:tc>
      </w:tr>
      <w:tr>
        <w:tc>
          <w:tcPr>
            <w:shd w:fill="auto" w:val="clear"/>
          </w:tcPr>
          <w:p w:rsidR="00000000" w:rsidDel="00000000" w:rsidP="00000000" w:rsidRDefault="00000000" w:rsidRPr="00000000" w14:paraId="000000B2">
            <w:pPr>
              <w:spacing w:line="240" w:lineRule="auto"/>
              <w:jc w:val="both"/>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B3">
            <w:pPr>
              <w:numPr>
                <w:ilvl w:val="0"/>
                <w:numId w:val="1"/>
              </w:numPr>
              <w:spacing w:line="240" w:lineRule="auto"/>
              <w:ind w:left="720" w:hanging="360"/>
              <w:jc w:val="both"/>
            </w:pPr>
            <w:r w:rsidDel="00000000" w:rsidR="00000000" w:rsidRPr="00000000">
              <w:rPr>
                <w:rtl w:val="0"/>
              </w:rPr>
              <w:t xml:space="preserve">Discuss possible connections of this  experiment to science concepts by exploring reasons why an airplane’s flight might be delayed. They can find out the weather conditions of the two locations where the airplane departs and where the airplane will land. </w:t>
            </w:r>
          </w:p>
          <w:p w:rsidR="00000000" w:rsidDel="00000000" w:rsidP="00000000" w:rsidRDefault="00000000" w:rsidRPr="00000000" w14:paraId="000000B4">
            <w:pPr>
              <w:numPr>
                <w:ilvl w:val="0"/>
                <w:numId w:val="1"/>
              </w:numPr>
              <w:spacing w:line="240" w:lineRule="auto"/>
              <w:ind w:left="720" w:hanging="360"/>
              <w:jc w:val="both"/>
            </w:pPr>
            <w:r w:rsidDel="00000000" w:rsidR="00000000" w:rsidRPr="00000000">
              <w:rPr>
                <w:rtl w:val="0"/>
              </w:rPr>
              <w:t xml:space="preserve">Students will  use these extended experiments as projects to explore in their own space and time. </w:t>
            </w:r>
          </w:p>
          <w:p w:rsidR="00000000" w:rsidDel="00000000" w:rsidP="00000000" w:rsidRDefault="00000000" w:rsidRPr="00000000" w14:paraId="000000B5">
            <w:pPr>
              <w:numPr>
                <w:ilvl w:val="0"/>
                <w:numId w:val="1"/>
              </w:numPr>
              <w:spacing w:line="240" w:lineRule="auto"/>
              <w:ind w:left="720" w:hanging="360"/>
              <w:jc w:val="both"/>
            </w:pPr>
            <w:r w:rsidDel="00000000" w:rsidR="00000000" w:rsidRPr="00000000">
              <w:rPr>
                <w:rtl w:val="0"/>
              </w:rPr>
              <w:t xml:space="preserve">Each student/Group of students can choose to track an airplane and analyze  the relationship of the variables involved.</w:t>
            </w:r>
          </w:p>
          <w:p w:rsidR="00000000" w:rsidDel="00000000" w:rsidP="00000000" w:rsidRDefault="00000000" w:rsidRPr="00000000" w14:paraId="000000B6">
            <w:pPr>
              <w:numPr>
                <w:ilvl w:val="0"/>
                <w:numId w:val="1"/>
              </w:numPr>
              <w:spacing w:line="240" w:lineRule="auto"/>
              <w:ind w:left="720" w:hanging="360"/>
              <w:jc w:val="both"/>
              <w:rPr>
                <w:u w:val="none"/>
              </w:rPr>
            </w:pPr>
            <w:r w:rsidDel="00000000" w:rsidR="00000000" w:rsidRPr="00000000">
              <w:rPr>
                <w:rtl w:val="0"/>
              </w:rPr>
              <w:t xml:space="preserve">High School students can track two airplanes and see the intersection of their pathway and use systems of equations after they create the linear regression model of each pathway.</w:t>
            </w:r>
          </w:p>
        </w:tc>
      </w:tr>
      <w:tr>
        <w:tc>
          <w:tcPr>
            <w:shd w:fill="auto" w:val="clear"/>
          </w:tcPr>
          <w:p w:rsidR="00000000" w:rsidDel="00000000" w:rsidP="00000000" w:rsidRDefault="00000000" w:rsidRPr="00000000" w14:paraId="000000B9">
            <w:pPr>
              <w:spacing w:line="240" w:lineRule="auto"/>
              <w:jc w:val="both"/>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BA">
            <w:pPr>
              <w:spacing w:line="240" w:lineRule="auto"/>
              <w:jc w:val="both"/>
              <w:rPr/>
            </w:pPr>
            <w:r w:rsidDel="00000000" w:rsidR="00000000" w:rsidRPr="00000000">
              <w:rPr>
                <w:rtl w:val="0"/>
              </w:rPr>
              <w:t xml:space="preserve">Find out if the students were able to accomplish the main goal/learning target/essential questions posted before the experiment started. </w:t>
            </w:r>
          </w:p>
          <w:p w:rsidR="00000000" w:rsidDel="00000000" w:rsidP="00000000" w:rsidRDefault="00000000" w:rsidRPr="00000000" w14:paraId="000000BB">
            <w:pPr>
              <w:spacing w:line="240" w:lineRule="auto"/>
              <w:jc w:val="both"/>
              <w:rPr/>
            </w:pPr>
            <w:r w:rsidDel="00000000" w:rsidR="00000000" w:rsidRPr="00000000">
              <w:rPr>
                <w:rtl w:val="0"/>
              </w:rPr>
            </w:r>
          </w:p>
          <w:p w:rsidR="00000000" w:rsidDel="00000000" w:rsidP="00000000" w:rsidRDefault="00000000" w:rsidRPr="00000000" w14:paraId="000000BC">
            <w:pPr>
              <w:spacing w:line="240" w:lineRule="auto"/>
              <w:jc w:val="both"/>
              <w:rPr/>
            </w:pPr>
            <w:r w:rsidDel="00000000" w:rsidR="00000000" w:rsidRPr="00000000">
              <w:rPr>
                <w:rtl w:val="0"/>
              </w:rPr>
              <w:t xml:space="preserve">Let students present their findings and let them discuss among their classmates and entertain questions regarding the results. </w:t>
            </w:r>
          </w:p>
        </w:tc>
      </w:tr>
      <w:tr>
        <w:tc>
          <w:tcPr>
            <w:shd w:fill="auto" w:val="clear"/>
          </w:tcPr>
          <w:p w:rsidR="00000000" w:rsidDel="00000000" w:rsidP="00000000" w:rsidRDefault="00000000" w:rsidRPr="00000000" w14:paraId="000000BF">
            <w:pPr>
              <w:spacing w:line="240" w:lineRule="auto"/>
              <w:jc w:val="both"/>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C0">
            <w:pPr>
              <w:spacing w:line="240" w:lineRule="auto"/>
              <w:jc w:val="both"/>
              <w:rPr/>
            </w:pPr>
            <w:r w:rsidDel="00000000" w:rsidR="00000000" w:rsidRPr="00000000">
              <w:rPr>
                <w:rtl w:val="0"/>
              </w:rPr>
              <w:t xml:space="preserve">Students will be grouped heterogeneously. Each group will be expected to meet the same standards. Graphic organizers and vocabulary sheets will be available to students to use. </w:t>
            </w:r>
          </w:p>
        </w:tc>
      </w:tr>
    </w:tbl>
    <w:p w:rsidR="00000000" w:rsidDel="00000000" w:rsidP="00000000" w:rsidRDefault="00000000" w:rsidRPr="00000000" w14:paraId="000000C3">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C4">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C5">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C6">
      <w:pPr>
        <w:spacing w:line="240" w:lineRule="auto"/>
        <w:ind w:left="-990"/>
        <w:jc w:val="center"/>
        <w:rPr>
          <w:b w:val="1"/>
          <w:sz w:val="36"/>
          <w:szCs w:val="36"/>
        </w:rPr>
      </w:pPr>
      <w:r w:rsidDel="00000000" w:rsidR="00000000" w:rsidRPr="00000000">
        <w:rPr>
          <w:rtl w:val="0"/>
        </w:rPr>
      </w:r>
    </w:p>
    <w:p w:rsidR="00000000" w:rsidDel="00000000" w:rsidP="00000000" w:rsidRDefault="00000000" w:rsidRPr="00000000" w14:paraId="000000C7">
      <w:pPr>
        <w:spacing w:line="240" w:lineRule="auto"/>
        <w:rPr>
          <w:sz w:val="36"/>
          <w:szCs w:val="36"/>
        </w:rPr>
      </w:pPr>
      <w:r w:rsidDel="00000000" w:rsidR="00000000" w:rsidRPr="00000000">
        <w:rPr>
          <w:rtl w:val="0"/>
        </w:rPr>
      </w:r>
    </w:p>
    <w:p w:rsidR="00000000" w:rsidDel="00000000" w:rsidP="00000000" w:rsidRDefault="00000000" w:rsidRPr="00000000" w14:paraId="000000C8">
      <w:pPr>
        <w:spacing w:line="240" w:lineRule="auto"/>
        <w:ind w:left="-990"/>
        <w:jc w:val="left"/>
        <w:rPr>
          <w:rFonts w:ascii="Cambria" w:cs="Cambria" w:eastAsia="Cambria" w:hAnsi="Cambria"/>
        </w:rPr>
      </w:pPr>
      <w:r w:rsidDel="00000000" w:rsidR="00000000" w:rsidRPr="00000000">
        <w:rPr>
          <w:rtl w:val="0"/>
        </w:rPr>
      </w:r>
    </w:p>
    <w:sectPr>
      <w:pgSz w:h="15840" w:w="12240"/>
      <w:pgMar w:bottom="1008" w:top="1008" w:left="1008" w:right="100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R. Cheng" w:id="0" w:date="2019-07-19T18:55:19Z">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would be for the 9-12th grade extensions right? Geometry+</w:t>
      </w:r>
    </w:p>
  </w:comment>
  <w:comment w:author="Juditha Capa" w:id="1" w:date="2019-07-22T13:30:00Z">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Karen, I would love the HS teachers to explore this...the above last 5 standards are also HS.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