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line="240" w:lineRule="auto"/>
        <w:ind w:left="-990"/>
        <w:contextualSpacing w:val="0"/>
        <w:jc w:val="center"/>
        <w:rPr>
          <w:rFonts w:ascii="Cambria" w:cs="Cambria" w:eastAsia="Cambria" w:hAnsi="Cambria"/>
          <w:b w:val="1"/>
          <w:sz w:val="36"/>
          <w:szCs w:val="36"/>
        </w:rPr>
      </w:pPr>
      <w:r w:rsidDel="00000000" w:rsidR="00000000" w:rsidRPr="00000000">
        <w:rPr>
          <w:rFonts w:ascii="Cambria" w:cs="Cambria" w:eastAsia="Cambria" w:hAnsi="Cambria"/>
        </w:rPr>
        <w:drawing>
          <wp:inline distB="114300" distT="114300" distL="114300" distR="114300">
            <wp:extent cx="4572000" cy="70961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572000" cy="709613"/>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spacing w:line="240" w:lineRule="auto"/>
        <w:ind w:left="-990"/>
        <w:contextualSpacing w:val="0"/>
        <w:jc w:val="left"/>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02">
      <w:pPr>
        <w:spacing w:line="240" w:lineRule="auto"/>
        <w:ind w:left="-990"/>
        <w:contextualSpacing w:val="0"/>
        <w:jc w:val="center"/>
        <w:rPr>
          <w:b w:val="1"/>
          <w:sz w:val="36"/>
          <w:szCs w:val="36"/>
        </w:rPr>
      </w:pPr>
      <w:r w:rsidDel="00000000" w:rsidR="00000000" w:rsidRPr="00000000">
        <w:rPr>
          <w:b w:val="1"/>
          <w:sz w:val="36"/>
          <w:szCs w:val="36"/>
          <w:rtl w:val="0"/>
        </w:rPr>
        <w:t xml:space="preserve">COSMOS Experiment</w:t>
      </w:r>
    </w:p>
    <w:p w:rsidR="00000000" w:rsidDel="00000000" w:rsidP="00000000" w:rsidRDefault="00000000" w:rsidRPr="00000000" w14:paraId="00000003">
      <w:pPr>
        <w:spacing w:line="240" w:lineRule="auto"/>
        <w:ind w:left="-990"/>
        <w:contextualSpacing w:val="0"/>
        <w:jc w:val="center"/>
        <w:rPr>
          <w:b w:val="1"/>
          <w:sz w:val="36"/>
          <w:szCs w:val="36"/>
        </w:rPr>
      </w:pPr>
      <w:r w:rsidDel="00000000" w:rsidR="00000000" w:rsidRPr="00000000">
        <w:rPr>
          <w:b w:val="1"/>
          <w:sz w:val="36"/>
          <w:szCs w:val="36"/>
          <w:rtl w:val="0"/>
        </w:rPr>
        <w:t xml:space="preserve">Rate, Functions and Equations in the Real-World</w:t>
      </w:r>
    </w:p>
    <w:p w:rsidR="00000000" w:rsidDel="00000000" w:rsidP="00000000" w:rsidRDefault="00000000" w:rsidRPr="00000000" w14:paraId="00000004">
      <w:pPr>
        <w:spacing w:line="240" w:lineRule="auto"/>
        <w:ind w:left="-990"/>
        <w:contextualSpacing w:val="0"/>
        <w:jc w:val="both"/>
        <w:rPr>
          <w:b w:val="1"/>
          <w:sz w:val="36"/>
          <w:szCs w:val="36"/>
        </w:rPr>
      </w:pPr>
      <w:r w:rsidDel="00000000" w:rsidR="00000000" w:rsidRPr="00000000">
        <w:rPr>
          <w:rtl w:val="0"/>
        </w:rPr>
      </w:r>
    </w:p>
    <w:p w:rsidR="00000000" w:rsidDel="00000000" w:rsidP="00000000" w:rsidRDefault="00000000" w:rsidRPr="00000000" w14:paraId="00000005">
      <w:pPr>
        <w:spacing w:line="240" w:lineRule="auto"/>
        <w:ind w:left="-990"/>
        <w:contextualSpacing w:val="0"/>
        <w:jc w:val="both"/>
        <w:rPr>
          <w:b w:val="1"/>
          <w:color w:val="0000ff"/>
          <w:sz w:val="28"/>
          <w:szCs w:val="28"/>
        </w:rPr>
      </w:pPr>
      <w:r w:rsidDel="00000000" w:rsidR="00000000" w:rsidRPr="00000000">
        <w:rPr>
          <w:b w:val="1"/>
          <w:color w:val="0000ff"/>
          <w:sz w:val="28"/>
          <w:szCs w:val="28"/>
          <w:rtl w:val="0"/>
        </w:rPr>
        <w:t xml:space="preserve">NOTE:</w:t>
      </w:r>
    </w:p>
    <w:p w:rsidR="00000000" w:rsidDel="00000000" w:rsidP="00000000" w:rsidRDefault="00000000" w:rsidRPr="00000000" w14:paraId="00000006">
      <w:pPr>
        <w:spacing w:after="200" w:line="360" w:lineRule="auto"/>
        <w:contextualSpacing w:val="0"/>
        <w:jc w:val="both"/>
        <w:rPr>
          <w:b w:val="1"/>
          <w:color w:val="0000ff"/>
          <w:sz w:val="28"/>
          <w:szCs w:val="28"/>
        </w:rPr>
      </w:pPr>
      <w:r w:rsidDel="00000000" w:rsidR="00000000" w:rsidRPr="00000000">
        <w:rPr>
          <w:b w:val="1"/>
          <w:color w:val="0000ff"/>
          <w:sz w:val="28"/>
          <w:szCs w:val="28"/>
          <w:rtl w:val="0"/>
        </w:rPr>
        <w:t xml:space="preserve">* 6th Grade can stop at the table and give their observations, analysis and interpretations of both experiments.</w:t>
      </w:r>
    </w:p>
    <w:p w:rsidR="00000000" w:rsidDel="00000000" w:rsidP="00000000" w:rsidRDefault="00000000" w:rsidRPr="00000000" w14:paraId="00000007">
      <w:pPr>
        <w:spacing w:line="360" w:lineRule="auto"/>
        <w:contextualSpacing w:val="0"/>
        <w:jc w:val="both"/>
        <w:rPr>
          <w:b w:val="1"/>
          <w:color w:val="0000ff"/>
          <w:sz w:val="28"/>
          <w:szCs w:val="28"/>
        </w:rPr>
      </w:pPr>
      <w:r w:rsidDel="00000000" w:rsidR="00000000" w:rsidRPr="00000000">
        <w:rPr>
          <w:b w:val="1"/>
          <w:color w:val="0000ff"/>
          <w:sz w:val="28"/>
          <w:szCs w:val="28"/>
          <w:rtl w:val="0"/>
        </w:rPr>
        <w:t xml:space="preserve">* 7th , 8th, 9th Grade Extensions as the teacher decides up to which part they can push their students.</w:t>
      </w:r>
    </w:p>
    <w:p w:rsidR="00000000" w:rsidDel="00000000" w:rsidP="00000000" w:rsidRDefault="00000000" w:rsidRPr="00000000" w14:paraId="00000008">
      <w:pPr>
        <w:spacing w:line="240" w:lineRule="auto"/>
        <w:ind w:left="-990"/>
        <w:contextualSpacing w:val="0"/>
        <w:jc w:val="both"/>
        <w:rPr>
          <w:b w:val="1"/>
          <w:sz w:val="28"/>
          <w:szCs w:val="28"/>
        </w:rPr>
      </w:pPr>
      <w:r w:rsidDel="00000000" w:rsidR="00000000" w:rsidRPr="00000000">
        <w:rPr>
          <w:rtl w:val="0"/>
        </w:rPr>
      </w:r>
    </w:p>
    <w:p w:rsidR="00000000" w:rsidDel="00000000" w:rsidP="00000000" w:rsidRDefault="00000000" w:rsidRPr="00000000" w14:paraId="00000009">
      <w:pPr>
        <w:spacing w:line="240" w:lineRule="auto"/>
        <w:contextualSpacing w:val="0"/>
        <w:jc w:val="both"/>
        <w:rPr>
          <w:sz w:val="28"/>
          <w:szCs w:val="28"/>
        </w:rPr>
      </w:pPr>
      <w:r w:rsidDel="00000000" w:rsidR="00000000" w:rsidRPr="00000000">
        <w:rPr>
          <w:rtl w:val="0"/>
        </w:rPr>
      </w:r>
    </w:p>
    <w:tbl>
      <w:tblPr>
        <w:tblStyle w:val="Table1"/>
        <w:tblW w:w="10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0"/>
        <w:gridCol w:w="3210"/>
        <w:gridCol w:w="3945"/>
        <w:gridCol w:w="480"/>
        <w:tblGridChange w:id="0">
          <w:tblGrid>
            <w:gridCol w:w="2760"/>
            <w:gridCol w:w="3210"/>
            <w:gridCol w:w="3945"/>
            <w:gridCol w:w="480"/>
          </w:tblGrid>
        </w:tblGridChange>
      </w:tblGrid>
      <w:tr>
        <w:trPr>
          <w:trHeight w:val="420" w:hRule="atLeast"/>
        </w:trPr>
        <w:tc>
          <w:tcPr>
            <w:gridSpan w:val="2"/>
            <w:shd w:fill="auto" w:val="clear"/>
          </w:tcPr>
          <w:p w:rsidR="00000000" w:rsidDel="00000000" w:rsidP="00000000" w:rsidRDefault="00000000" w:rsidRPr="00000000" w14:paraId="0000000A">
            <w:pPr>
              <w:spacing w:line="240" w:lineRule="auto"/>
              <w:contextualSpacing w:val="0"/>
              <w:jc w:val="both"/>
              <w:rPr>
                <w:b w:val="1"/>
                <w:sz w:val="28"/>
                <w:szCs w:val="28"/>
              </w:rPr>
            </w:pPr>
            <w:r w:rsidDel="00000000" w:rsidR="00000000" w:rsidRPr="00000000">
              <w:rPr>
                <w:b w:val="1"/>
                <w:sz w:val="28"/>
                <w:szCs w:val="28"/>
                <w:rtl w:val="0"/>
              </w:rPr>
              <w:t xml:space="preserve">Grade 6-9</w:t>
            </w:r>
          </w:p>
        </w:tc>
        <w:tc>
          <w:tcPr>
            <w:gridSpan w:val="2"/>
            <w:shd w:fill="auto" w:val="clear"/>
          </w:tcPr>
          <w:p w:rsidR="00000000" w:rsidDel="00000000" w:rsidP="00000000" w:rsidRDefault="00000000" w:rsidRPr="00000000" w14:paraId="0000000C">
            <w:pPr>
              <w:spacing w:line="240" w:lineRule="auto"/>
              <w:contextualSpacing w:val="0"/>
              <w:jc w:val="both"/>
              <w:rPr>
                <w:b w:val="1"/>
                <w:sz w:val="28"/>
                <w:szCs w:val="28"/>
              </w:rPr>
            </w:pPr>
            <w:r w:rsidDel="00000000" w:rsidR="00000000" w:rsidRPr="00000000">
              <w:rPr>
                <w:rtl w:val="0"/>
              </w:rPr>
            </w:r>
          </w:p>
        </w:tc>
      </w:tr>
      <w:tr>
        <w:trPr>
          <w:trHeight w:val="420" w:hRule="atLeast"/>
        </w:trPr>
        <w:tc>
          <w:tcPr>
            <w:gridSpan w:val="2"/>
            <w:shd w:fill="auto" w:val="clear"/>
          </w:tcPr>
          <w:p w:rsidR="00000000" w:rsidDel="00000000" w:rsidP="00000000" w:rsidRDefault="00000000" w:rsidRPr="00000000" w14:paraId="0000000E">
            <w:pPr>
              <w:spacing w:line="240" w:lineRule="auto"/>
              <w:contextualSpacing w:val="0"/>
              <w:jc w:val="both"/>
              <w:rPr>
                <w:b w:val="1"/>
                <w:sz w:val="28"/>
                <w:szCs w:val="28"/>
              </w:rPr>
            </w:pPr>
            <w:r w:rsidDel="00000000" w:rsidR="00000000" w:rsidRPr="00000000">
              <w:rPr>
                <w:b w:val="1"/>
                <w:sz w:val="28"/>
                <w:szCs w:val="28"/>
                <w:rtl w:val="0"/>
              </w:rPr>
              <w:t xml:space="preserve">Topic:  </w:t>
            </w:r>
          </w:p>
          <w:p w:rsidR="00000000" w:rsidDel="00000000" w:rsidP="00000000" w:rsidRDefault="00000000" w:rsidRPr="00000000" w14:paraId="0000000F">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10">
            <w:pPr>
              <w:spacing w:line="240" w:lineRule="auto"/>
              <w:contextualSpacing w:val="0"/>
              <w:jc w:val="both"/>
              <w:rPr>
                <w:sz w:val="28"/>
                <w:szCs w:val="28"/>
              </w:rPr>
            </w:pPr>
            <w:r w:rsidDel="00000000" w:rsidR="00000000" w:rsidRPr="00000000">
              <w:rPr>
                <w:sz w:val="28"/>
                <w:szCs w:val="28"/>
                <w:rtl w:val="0"/>
              </w:rPr>
              <w:t xml:space="preserve">Discover the rate/speed of a message, email or anything sent by finding the number of hops and internet providers it went through before reaching the destination.</w:t>
            </w:r>
            <w:r w:rsidDel="00000000" w:rsidR="00000000" w:rsidRPr="00000000">
              <w:rPr>
                <w:rtl w:val="0"/>
              </w:rPr>
            </w:r>
          </w:p>
        </w:tc>
        <w:tc>
          <w:tcPr>
            <w:gridSpan w:val="2"/>
            <w:shd w:fill="auto" w:val="clear"/>
          </w:tcPr>
          <w:p w:rsidR="00000000" w:rsidDel="00000000" w:rsidP="00000000" w:rsidRDefault="00000000" w:rsidRPr="00000000" w14:paraId="00000012">
            <w:pPr>
              <w:spacing w:line="240" w:lineRule="auto"/>
              <w:contextualSpacing w:val="0"/>
              <w:jc w:val="both"/>
              <w:rPr>
                <w:b w:val="1"/>
                <w:sz w:val="28"/>
                <w:szCs w:val="28"/>
              </w:rPr>
            </w:pPr>
            <w:r w:rsidDel="00000000" w:rsidR="00000000" w:rsidRPr="00000000">
              <w:rPr>
                <w:b w:val="1"/>
                <w:sz w:val="28"/>
                <w:szCs w:val="28"/>
                <w:rtl w:val="0"/>
              </w:rPr>
              <w:t xml:space="preserve">Materials:</w:t>
            </w:r>
          </w:p>
          <w:p w:rsidR="00000000" w:rsidDel="00000000" w:rsidP="00000000" w:rsidRDefault="00000000" w:rsidRPr="00000000" w14:paraId="00000013">
            <w:pPr>
              <w:numPr>
                <w:ilvl w:val="0"/>
                <w:numId w:val="2"/>
              </w:numPr>
              <w:spacing w:line="240" w:lineRule="auto"/>
              <w:ind w:left="720" w:hanging="360"/>
              <w:jc w:val="both"/>
              <w:rPr>
                <w:sz w:val="28"/>
                <w:szCs w:val="28"/>
              </w:rPr>
            </w:pPr>
            <w:r w:rsidDel="00000000" w:rsidR="00000000" w:rsidRPr="00000000">
              <w:rPr>
                <w:sz w:val="28"/>
                <w:szCs w:val="28"/>
                <w:rtl w:val="0"/>
              </w:rPr>
              <w:t xml:space="preserve">COSMOS toolkit</w:t>
            </w:r>
          </w:p>
          <w:p w:rsidR="00000000" w:rsidDel="00000000" w:rsidP="00000000" w:rsidRDefault="00000000" w:rsidRPr="00000000" w14:paraId="00000014">
            <w:pPr>
              <w:numPr>
                <w:ilvl w:val="0"/>
                <w:numId w:val="2"/>
              </w:numPr>
              <w:spacing w:line="240" w:lineRule="auto"/>
              <w:ind w:left="720" w:hanging="360"/>
              <w:jc w:val="both"/>
              <w:rPr>
                <w:sz w:val="28"/>
                <w:szCs w:val="28"/>
              </w:rPr>
            </w:pPr>
            <w:r w:rsidDel="00000000" w:rsidR="00000000" w:rsidRPr="00000000">
              <w:rPr>
                <w:sz w:val="28"/>
                <w:szCs w:val="28"/>
                <w:rtl w:val="0"/>
              </w:rPr>
              <w:t xml:space="preserve">Post-it Chart Paper</w:t>
            </w:r>
          </w:p>
          <w:p w:rsidR="00000000" w:rsidDel="00000000" w:rsidP="00000000" w:rsidRDefault="00000000" w:rsidRPr="00000000" w14:paraId="00000015">
            <w:pPr>
              <w:numPr>
                <w:ilvl w:val="0"/>
                <w:numId w:val="2"/>
              </w:numPr>
              <w:spacing w:line="240" w:lineRule="auto"/>
              <w:ind w:left="720" w:hanging="360"/>
              <w:jc w:val="both"/>
              <w:rPr>
                <w:sz w:val="28"/>
                <w:szCs w:val="28"/>
              </w:rPr>
            </w:pPr>
            <w:r w:rsidDel="00000000" w:rsidR="00000000" w:rsidRPr="00000000">
              <w:rPr>
                <w:sz w:val="28"/>
                <w:szCs w:val="28"/>
                <w:rtl w:val="0"/>
              </w:rPr>
              <w:t xml:space="preserve">Markers</w:t>
            </w:r>
          </w:p>
          <w:p w:rsidR="00000000" w:rsidDel="00000000" w:rsidP="00000000" w:rsidRDefault="00000000" w:rsidRPr="00000000" w14:paraId="00000016">
            <w:pPr>
              <w:numPr>
                <w:ilvl w:val="0"/>
                <w:numId w:val="2"/>
              </w:numPr>
              <w:spacing w:line="240" w:lineRule="auto"/>
              <w:ind w:left="720" w:hanging="360"/>
              <w:jc w:val="both"/>
              <w:rPr>
                <w:sz w:val="28"/>
                <w:szCs w:val="28"/>
              </w:rPr>
            </w:pPr>
            <w:r w:rsidDel="00000000" w:rsidR="00000000" w:rsidRPr="00000000">
              <w:rPr>
                <w:sz w:val="28"/>
                <w:szCs w:val="28"/>
                <w:rtl w:val="0"/>
              </w:rPr>
              <w:t xml:space="preserve">Pencils</w:t>
            </w:r>
          </w:p>
          <w:p w:rsidR="00000000" w:rsidDel="00000000" w:rsidP="00000000" w:rsidRDefault="00000000" w:rsidRPr="00000000" w14:paraId="00000017">
            <w:pPr>
              <w:numPr>
                <w:ilvl w:val="0"/>
                <w:numId w:val="2"/>
              </w:numPr>
              <w:spacing w:line="240" w:lineRule="auto"/>
              <w:ind w:left="720" w:hanging="360"/>
              <w:jc w:val="both"/>
              <w:rPr>
                <w:sz w:val="28"/>
                <w:szCs w:val="28"/>
              </w:rPr>
            </w:pPr>
            <w:r w:rsidDel="00000000" w:rsidR="00000000" w:rsidRPr="00000000">
              <w:rPr>
                <w:sz w:val="28"/>
                <w:szCs w:val="28"/>
                <w:rtl w:val="0"/>
              </w:rPr>
              <w:t xml:space="preserve">Subway Map</w:t>
            </w:r>
          </w:p>
          <w:p w:rsidR="00000000" w:rsidDel="00000000" w:rsidP="00000000" w:rsidRDefault="00000000" w:rsidRPr="00000000" w14:paraId="00000018">
            <w:pPr>
              <w:numPr>
                <w:ilvl w:val="0"/>
                <w:numId w:val="2"/>
              </w:numPr>
              <w:spacing w:line="240" w:lineRule="auto"/>
              <w:ind w:left="720" w:hanging="360"/>
              <w:jc w:val="both"/>
              <w:rPr>
                <w:sz w:val="28"/>
                <w:szCs w:val="28"/>
              </w:rPr>
            </w:pPr>
            <w:r w:rsidDel="00000000" w:rsidR="00000000" w:rsidRPr="00000000">
              <w:rPr>
                <w:sz w:val="28"/>
                <w:szCs w:val="28"/>
                <w:rtl w:val="0"/>
              </w:rPr>
              <w:t xml:space="preserve">Google Map on Phone/Computer</w:t>
            </w:r>
          </w:p>
          <w:p w:rsidR="00000000" w:rsidDel="00000000" w:rsidP="00000000" w:rsidRDefault="00000000" w:rsidRPr="00000000" w14:paraId="00000019">
            <w:pPr>
              <w:numPr>
                <w:ilvl w:val="0"/>
                <w:numId w:val="2"/>
              </w:numPr>
              <w:spacing w:line="240" w:lineRule="auto"/>
              <w:ind w:left="720" w:hanging="360"/>
              <w:jc w:val="both"/>
              <w:rPr>
                <w:sz w:val="28"/>
                <w:szCs w:val="28"/>
              </w:rPr>
            </w:pPr>
            <w:r w:rsidDel="00000000" w:rsidR="00000000" w:rsidRPr="00000000">
              <w:rPr>
                <w:sz w:val="28"/>
                <w:szCs w:val="28"/>
                <w:rtl w:val="0"/>
              </w:rPr>
              <w:t xml:space="preserve">Globe</w:t>
            </w:r>
          </w:p>
          <w:p w:rsidR="00000000" w:rsidDel="00000000" w:rsidP="00000000" w:rsidRDefault="00000000" w:rsidRPr="00000000" w14:paraId="0000001A">
            <w:pPr>
              <w:numPr>
                <w:ilvl w:val="0"/>
                <w:numId w:val="2"/>
              </w:numPr>
              <w:spacing w:line="240" w:lineRule="auto"/>
              <w:ind w:left="720" w:hanging="360"/>
              <w:jc w:val="both"/>
              <w:rPr>
                <w:sz w:val="28"/>
                <w:szCs w:val="28"/>
              </w:rPr>
            </w:pPr>
            <w:r w:rsidDel="00000000" w:rsidR="00000000" w:rsidRPr="00000000">
              <w:rPr>
                <w:sz w:val="28"/>
                <w:szCs w:val="28"/>
                <w:rtl w:val="0"/>
              </w:rPr>
              <w:t xml:space="preserve">Strings</w:t>
            </w:r>
          </w:p>
          <w:p w:rsidR="00000000" w:rsidDel="00000000" w:rsidP="00000000" w:rsidRDefault="00000000" w:rsidRPr="00000000" w14:paraId="0000001B">
            <w:pPr>
              <w:numPr>
                <w:ilvl w:val="0"/>
                <w:numId w:val="2"/>
              </w:numPr>
              <w:spacing w:line="240" w:lineRule="auto"/>
              <w:ind w:left="720" w:hanging="360"/>
              <w:jc w:val="both"/>
              <w:rPr>
                <w:sz w:val="28"/>
                <w:szCs w:val="28"/>
              </w:rPr>
            </w:pPr>
            <w:r w:rsidDel="00000000" w:rsidR="00000000" w:rsidRPr="00000000">
              <w:rPr>
                <w:sz w:val="28"/>
                <w:szCs w:val="28"/>
                <w:rtl w:val="0"/>
              </w:rPr>
              <w:t xml:space="preserve">Push pins</w:t>
            </w:r>
          </w:p>
          <w:p w:rsidR="00000000" w:rsidDel="00000000" w:rsidP="00000000" w:rsidRDefault="00000000" w:rsidRPr="00000000" w14:paraId="0000001C">
            <w:pPr>
              <w:numPr>
                <w:ilvl w:val="0"/>
                <w:numId w:val="2"/>
              </w:numPr>
              <w:spacing w:line="240" w:lineRule="auto"/>
              <w:ind w:left="720" w:hanging="360"/>
              <w:jc w:val="both"/>
              <w:rPr>
                <w:sz w:val="28"/>
                <w:szCs w:val="28"/>
              </w:rPr>
            </w:pPr>
            <w:r w:rsidDel="00000000" w:rsidR="00000000" w:rsidRPr="00000000">
              <w:rPr>
                <w:sz w:val="28"/>
                <w:szCs w:val="28"/>
                <w:rtl w:val="0"/>
              </w:rPr>
              <w:t xml:space="preserve">World Maps</w:t>
            </w:r>
          </w:p>
          <w:p w:rsidR="00000000" w:rsidDel="00000000" w:rsidP="00000000" w:rsidRDefault="00000000" w:rsidRPr="00000000" w14:paraId="0000001D">
            <w:pPr>
              <w:numPr>
                <w:ilvl w:val="0"/>
                <w:numId w:val="2"/>
              </w:numPr>
              <w:spacing w:line="240" w:lineRule="auto"/>
              <w:ind w:left="720" w:hanging="360"/>
              <w:jc w:val="both"/>
              <w:rPr>
                <w:sz w:val="28"/>
                <w:szCs w:val="28"/>
              </w:rPr>
            </w:pPr>
            <w:r w:rsidDel="00000000" w:rsidR="00000000" w:rsidRPr="00000000">
              <w:rPr>
                <w:sz w:val="28"/>
                <w:szCs w:val="28"/>
                <w:rtl w:val="0"/>
              </w:rPr>
              <w:t xml:space="preserve">Graph Paper </w:t>
            </w:r>
          </w:p>
          <w:p w:rsidR="00000000" w:rsidDel="00000000" w:rsidP="00000000" w:rsidRDefault="00000000" w:rsidRPr="00000000" w14:paraId="0000001E">
            <w:pPr>
              <w:spacing w:line="240" w:lineRule="auto"/>
              <w:contextualSpacing w:val="0"/>
              <w:jc w:val="both"/>
              <w:rPr>
                <w:b w:val="1"/>
                <w:sz w:val="28"/>
                <w:szCs w:val="28"/>
              </w:rPr>
            </w:pPr>
            <w:r w:rsidDel="00000000" w:rsidR="00000000" w:rsidRPr="00000000">
              <w:rPr>
                <w:rtl w:val="0"/>
              </w:rPr>
            </w:r>
          </w:p>
        </w:tc>
      </w:tr>
      <w:tr>
        <w:trPr>
          <w:trHeight w:val="340" w:hRule="atLeast"/>
        </w:trPr>
        <w:tc>
          <w:tcPr>
            <w:shd w:fill="dbeef3" w:val="clear"/>
          </w:tcPr>
          <w:p w:rsidR="00000000" w:rsidDel="00000000" w:rsidP="00000000" w:rsidRDefault="00000000" w:rsidRPr="00000000" w14:paraId="00000020">
            <w:pPr>
              <w:spacing w:line="240" w:lineRule="auto"/>
              <w:contextualSpacing w:val="0"/>
              <w:rPr>
                <w:b w:val="1"/>
                <w:sz w:val="28"/>
                <w:szCs w:val="28"/>
              </w:rPr>
            </w:pPr>
            <w:r w:rsidDel="00000000" w:rsidR="00000000" w:rsidRPr="00000000">
              <w:rPr>
                <w:b w:val="1"/>
                <w:sz w:val="28"/>
                <w:szCs w:val="28"/>
                <w:rtl w:val="0"/>
              </w:rPr>
              <w:t xml:space="preserve">Science &amp; Engineering Practices (SEPs)</w:t>
            </w:r>
          </w:p>
          <w:p w:rsidR="00000000" w:rsidDel="00000000" w:rsidP="00000000" w:rsidRDefault="00000000" w:rsidRPr="00000000" w14:paraId="00000021">
            <w:pPr>
              <w:spacing w:line="240" w:lineRule="auto"/>
              <w:contextualSpacing w:val="0"/>
              <w:rPr>
                <w:b w:val="1"/>
                <w:sz w:val="28"/>
                <w:szCs w:val="28"/>
              </w:rPr>
            </w:pPr>
            <w:r w:rsidDel="00000000" w:rsidR="00000000" w:rsidRPr="00000000">
              <w:rPr>
                <w:sz w:val="28"/>
                <w:szCs w:val="28"/>
                <w:rtl w:val="0"/>
              </w:rPr>
              <w:t xml:space="preserve">Obtaining, evaluating, and communicating information in 6-8 builds on K-5 and progresses to evaluating the merit and validity of ideas and methods.  Integrate qualitative scientific and technical information in written text with that contained in media and visual displays to clarify claims and findings. (MS-PS4-3) </w:t>
            </w:r>
            <w:r w:rsidDel="00000000" w:rsidR="00000000" w:rsidRPr="00000000">
              <w:rPr>
                <w:rtl w:val="0"/>
              </w:rPr>
            </w:r>
          </w:p>
          <w:p w:rsidR="00000000" w:rsidDel="00000000" w:rsidP="00000000" w:rsidRDefault="00000000" w:rsidRPr="00000000" w14:paraId="00000022">
            <w:pPr>
              <w:spacing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23">
            <w:pPr>
              <w:spacing w:line="240" w:lineRule="auto"/>
              <w:contextualSpacing w:val="0"/>
              <w:rPr>
                <w:sz w:val="28"/>
                <w:szCs w:val="28"/>
              </w:rPr>
            </w:pPr>
            <w:r w:rsidDel="00000000" w:rsidR="00000000" w:rsidRPr="00000000">
              <w:rPr>
                <w:rtl w:val="0"/>
              </w:rPr>
            </w:r>
          </w:p>
          <w:p w:rsidR="00000000" w:rsidDel="00000000" w:rsidP="00000000" w:rsidRDefault="00000000" w:rsidRPr="00000000" w14:paraId="00000024">
            <w:pPr>
              <w:spacing w:line="240" w:lineRule="auto"/>
              <w:contextualSpacing w:val="0"/>
              <w:rPr>
                <w:sz w:val="28"/>
                <w:szCs w:val="28"/>
              </w:rPr>
            </w:pPr>
            <w:r w:rsidDel="00000000" w:rsidR="00000000" w:rsidRPr="00000000">
              <w:rPr>
                <w:rtl w:val="0"/>
              </w:rPr>
            </w:r>
          </w:p>
        </w:tc>
        <w:tc>
          <w:tcPr>
            <w:shd w:fill="fac090" w:val="clear"/>
          </w:tcPr>
          <w:p w:rsidR="00000000" w:rsidDel="00000000" w:rsidP="00000000" w:rsidRDefault="00000000" w:rsidRPr="00000000" w14:paraId="00000025">
            <w:pPr>
              <w:spacing w:line="240" w:lineRule="auto"/>
              <w:contextualSpacing w:val="0"/>
              <w:rPr>
                <w:b w:val="1"/>
                <w:sz w:val="28"/>
                <w:szCs w:val="28"/>
              </w:rPr>
            </w:pPr>
            <w:r w:rsidDel="00000000" w:rsidR="00000000" w:rsidRPr="00000000">
              <w:rPr>
                <w:b w:val="1"/>
                <w:sz w:val="28"/>
                <w:szCs w:val="28"/>
                <w:rtl w:val="0"/>
              </w:rPr>
              <w:t xml:space="preserve">Disciplinary Core Ideas (DCIs)</w:t>
            </w:r>
          </w:p>
          <w:p w:rsidR="00000000" w:rsidDel="00000000" w:rsidP="00000000" w:rsidRDefault="00000000" w:rsidRPr="00000000" w14:paraId="00000026">
            <w:pPr>
              <w:spacing w:line="240" w:lineRule="auto"/>
              <w:contextualSpacing w:val="0"/>
              <w:rPr>
                <w:sz w:val="28"/>
                <w:szCs w:val="28"/>
              </w:rPr>
            </w:pPr>
            <w:r w:rsidDel="00000000" w:rsidR="00000000" w:rsidRPr="00000000">
              <w:rPr>
                <w:rtl w:val="0"/>
              </w:rPr>
            </w:r>
          </w:p>
          <w:p w:rsidR="00000000" w:rsidDel="00000000" w:rsidP="00000000" w:rsidRDefault="00000000" w:rsidRPr="00000000" w14:paraId="00000027">
            <w:pPr>
              <w:spacing w:line="240" w:lineRule="auto"/>
              <w:contextualSpacing w:val="0"/>
              <w:rPr>
                <w:sz w:val="28"/>
                <w:szCs w:val="28"/>
              </w:rPr>
            </w:pPr>
            <w:r w:rsidDel="00000000" w:rsidR="00000000" w:rsidRPr="00000000">
              <w:rPr>
                <w:sz w:val="28"/>
                <w:szCs w:val="28"/>
                <w:rtl w:val="0"/>
              </w:rPr>
              <w:t xml:space="preserve">PS4.C: Information Technologies and Instrumentation  Digitized signals (sent as wave pulses) are a more reliable way to encode and transmit information. (MS-PS4-3) </w:t>
            </w:r>
          </w:p>
          <w:p w:rsidR="00000000" w:rsidDel="00000000" w:rsidP="00000000" w:rsidRDefault="00000000" w:rsidRPr="00000000" w14:paraId="00000028">
            <w:pPr>
              <w:spacing w:line="240" w:lineRule="auto"/>
              <w:contextualSpacing w:val="0"/>
              <w:rPr>
                <w:sz w:val="28"/>
                <w:szCs w:val="28"/>
              </w:rPr>
            </w:pPr>
            <w:r w:rsidDel="00000000" w:rsidR="00000000" w:rsidRPr="00000000">
              <w:rPr>
                <w:rtl w:val="0"/>
              </w:rPr>
            </w:r>
          </w:p>
          <w:p w:rsidR="00000000" w:rsidDel="00000000" w:rsidP="00000000" w:rsidRDefault="00000000" w:rsidRPr="00000000" w14:paraId="00000029">
            <w:pPr>
              <w:spacing w:line="240" w:lineRule="auto"/>
              <w:contextualSpacing w:val="0"/>
              <w:rPr>
                <w:sz w:val="28"/>
                <w:szCs w:val="28"/>
              </w:rPr>
            </w:pPr>
            <w:r w:rsidDel="00000000" w:rsidR="00000000" w:rsidRPr="00000000">
              <w:rPr>
                <w:sz w:val="28"/>
                <w:szCs w:val="28"/>
                <w:rtl w:val="0"/>
              </w:rPr>
              <w:t xml:space="preserve">Each sense receptor responds to different inputs (electromagnetic, mechanical, chemical), transmitting them as signals that travel along nerve cells to the brain. (MS-LS1-8)</w:t>
            </w:r>
          </w:p>
          <w:p w:rsidR="00000000" w:rsidDel="00000000" w:rsidP="00000000" w:rsidRDefault="00000000" w:rsidRPr="00000000" w14:paraId="0000002A">
            <w:pPr>
              <w:spacing w:line="240" w:lineRule="auto"/>
              <w:contextualSpacing w:val="0"/>
              <w:rPr>
                <w:sz w:val="28"/>
                <w:szCs w:val="28"/>
              </w:rPr>
            </w:pPr>
            <w:r w:rsidDel="00000000" w:rsidR="00000000" w:rsidRPr="00000000">
              <w:rPr>
                <w:rtl w:val="0"/>
              </w:rPr>
            </w:r>
          </w:p>
          <w:p w:rsidR="00000000" w:rsidDel="00000000" w:rsidP="00000000" w:rsidRDefault="00000000" w:rsidRPr="00000000" w14:paraId="0000002B">
            <w:pPr>
              <w:spacing w:line="240" w:lineRule="auto"/>
              <w:contextualSpacing w:val="0"/>
              <w:rPr>
                <w:sz w:val="28"/>
                <w:szCs w:val="28"/>
              </w:rPr>
            </w:pPr>
            <w:r w:rsidDel="00000000" w:rsidR="00000000" w:rsidRPr="00000000">
              <w:rPr>
                <w:sz w:val="28"/>
                <w:szCs w:val="28"/>
                <w:rtl w:val="0"/>
              </w:rPr>
              <w:t xml:space="preserve">(NYSED) Plants respond to stimuli such as gravity (geotropism) and light (phototropism). (MS-LS1-8)</w:t>
            </w:r>
          </w:p>
        </w:tc>
        <w:tc>
          <w:tcPr>
            <w:shd w:fill="c2d69b" w:val="clear"/>
          </w:tcPr>
          <w:p w:rsidR="00000000" w:rsidDel="00000000" w:rsidP="00000000" w:rsidRDefault="00000000" w:rsidRPr="00000000" w14:paraId="0000002C">
            <w:pPr>
              <w:spacing w:line="240" w:lineRule="auto"/>
              <w:contextualSpacing w:val="0"/>
              <w:rPr>
                <w:b w:val="1"/>
                <w:sz w:val="28"/>
                <w:szCs w:val="28"/>
              </w:rPr>
            </w:pPr>
            <w:r w:rsidDel="00000000" w:rsidR="00000000" w:rsidRPr="00000000">
              <w:rPr>
                <w:b w:val="1"/>
                <w:sz w:val="28"/>
                <w:szCs w:val="28"/>
                <w:rtl w:val="0"/>
              </w:rPr>
              <w:t xml:space="preserve">Crosscutting Concepts (CCs)</w:t>
            </w:r>
          </w:p>
          <w:p w:rsidR="00000000" w:rsidDel="00000000" w:rsidP="00000000" w:rsidRDefault="00000000" w:rsidRPr="00000000" w14:paraId="0000002D">
            <w:pPr>
              <w:spacing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2E">
            <w:pPr>
              <w:spacing w:line="240" w:lineRule="auto"/>
              <w:contextualSpacing w:val="0"/>
              <w:rPr>
                <w:sz w:val="28"/>
                <w:szCs w:val="28"/>
              </w:rPr>
            </w:pPr>
            <w:r w:rsidDel="00000000" w:rsidR="00000000" w:rsidRPr="00000000">
              <w:rPr>
                <w:sz w:val="28"/>
                <w:szCs w:val="28"/>
                <w:rtl w:val="0"/>
              </w:rPr>
              <w:t xml:space="preserve">Patterns  Graphs and charts can be used to identify patterns in data. (MS-PS4- 1) </w:t>
            </w:r>
          </w:p>
          <w:p w:rsidR="00000000" w:rsidDel="00000000" w:rsidP="00000000" w:rsidRDefault="00000000" w:rsidRPr="00000000" w14:paraId="0000002F">
            <w:pPr>
              <w:spacing w:line="240" w:lineRule="auto"/>
              <w:contextualSpacing w:val="0"/>
              <w:rPr>
                <w:sz w:val="28"/>
                <w:szCs w:val="28"/>
              </w:rPr>
            </w:pPr>
            <w:r w:rsidDel="00000000" w:rsidR="00000000" w:rsidRPr="00000000">
              <w:rPr>
                <w:rtl w:val="0"/>
              </w:rPr>
            </w:r>
          </w:p>
          <w:p w:rsidR="00000000" w:rsidDel="00000000" w:rsidP="00000000" w:rsidRDefault="00000000" w:rsidRPr="00000000" w14:paraId="00000030">
            <w:pPr>
              <w:spacing w:line="240" w:lineRule="auto"/>
              <w:contextualSpacing w:val="0"/>
              <w:rPr>
                <w:sz w:val="28"/>
                <w:szCs w:val="28"/>
              </w:rPr>
            </w:pPr>
            <w:r w:rsidDel="00000000" w:rsidR="00000000" w:rsidRPr="00000000">
              <w:rPr>
                <w:sz w:val="28"/>
                <w:szCs w:val="28"/>
                <w:rtl w:val="0"/>
              </w:rPr>
              <w:t xml:space="preserve">Structure and Function  Structures can be designed to serve particular functions by taking into account properties of different materials, and how materials can be shaped and used. (MS-PS4-2)  </w:t>
            </w:r>
          </w:p>
          <w:p w:rsidR="00000000" w:rsidDel="00000000" w:rsidP="00000000" w:rsidRDefault="00000000" w:rsidRPr="00000000" w14:paraId="00000031">
            <w:pPr>
              <w:spacing w:line="240" w:lineRule="auto"/>
              <w:contextualSpacing w:val="0"/>
              <w:rPr>
                <w:sz w:val="28"/>
                <w:szCs w:val="28"/>
              </w:rPr>
            </w:pPr>
            <w:r w:rsidDel="00000000" w:rsidR="00000000" w:rsidRPr="00000000">
              <w:rPr>
                <w:rtl w:val="0"/>
              </w:rPr>
            </w:r>
          </w:p>
          <w:p w:rsidR="00000000" w:rsidDel="00000000" w:rsidP="00000000" w:rsidRDefault="00000000" w:rsidRPr="00000000" w14:paraId="00000032">
            <w:pPr>
              <w:spacing w:line="240" w:lineRule="auto"/>
              <w:contextualSpacing w:val="0"/>
              <w:rPr>
                <w:sz w:val="28"/>
                <w:szCs w:val="28"/>
              </w:rPr>
            </w:pPr>
            <w:r w:rsidDel="00000000" w:rsidR="00000000" w:rsidRPr="00000000">
              <w:rPr>
                <w:sz w:val="28"/>
                <w:szCs w:val="28"/>
                <w:rtl w:val="0"/>
              </w:rPr>
              <w:t xml:space="preserve">Structures can be designed to serve particular functions. (MS-PS4-3) </w:t>
            </w:r>
          </w:p>
          <w:p w:rsidR="00000000" w:rsidDel="00000000" w:rsidP="00000000" w:rsidRDefault="00000000" w:rsidRPr="00000000" w14:paraId="00000033">
            <w:pPr>
              <w:spacing w:line="240" w:lineRule="auto"/>
              <w:contextualSpacing w:val="0"/>
              <w:rPr>
                <w:sz w:val="28"/>
                <w:szCs w:val="28"/>
              </w:rPr>
            </w:pPr>
            <w:r w:rsidDel="00000000" w:rsidR="00000000" w:rsidRPr="00000000">
              <w:rPr>
                <w:rtl w:val="0"/>
              </w:rPr>
            </w:r>
          </w:p>
          <w:p w:rsidR="00000000" w:rsidDel="00000000" w:rsidP="00000000" w:rsidRDefault="00000000" w:rsidRPr="00000000" w14:paraId="00000034">
            <w:pPr>
              <w:spacing w:line="240" w:lineRule="auto"/>
              <w:contextualSpacing w:val="0"/>
              <w:rPr>
                <w:sz w:val="28"/>
                <w:szCs w:val="28"/>
              </w:rPr>
            </w:pPr>
            <w:r w:rsidDel="00000000" w:rsidR="00000000" w:rsidRPr="00000000">
              <w:rPr>
                <w:sz w:val="28"/>
                <w:szCs w:val="28"/>
                <w:rtl w:val="0"/>
              </w:rPr>
              <w:t xml:space="preserve">Connections to Engineering, Technology, and Applications of Science Influence of Science, Engineering, and Technology on Society and the Natural World  Technologies extend the measurement, exploration, modeling, and computational capacity of scientific investigations. (MS-PS4-3) </w:t>
            </w:r>
            <w:r w:rsidDel="00000000" w:rsidR="00000000" w:rsidRPr="00000000">
              <w:rPr>
                <w:rtl w:val="0"/>
              </w:rPr>
            </w:r>
          </w:p>
        </w:tc>
        <w:tc>
          <w:tcPr>
            <w:shd w:fill="auto" w:val="clear"/>
          </w:tcPr>
          <w:p w:rsidR="00000000" w:rsidDel="00000000" w:rsidP="00000000" w:rsidRDefault="00000000" w:rsidRPr="00000000" w14:paraId="00000035">
            <w:pPr>
              <w:widowControl w:val="0"/>
              <w:spacing w:line="240" w:lineRule="auto"/>
              <w:contextualSpacing w:val="0"/>
              <w:jc w:val="both"/>
              <w:rPr>
                <w:b w:val="1"/>
                <w:sz w:val="28"/>
                <w:szCs w:val="28"/>
              </w:rPr>
            </w:pPr>
            <w:r w:rsidDel="00000000" w:rsidR="00000000" w:rsidRPr="00000000">
              <w:rPr>
                <w:rtl w:val="0"/>
              </w:rPr>
            </w:r>
          </w:p>
        </w:tc>
      </w:tr>
      <w:tr>
        <w:trPr>
          <w:trHeight w:val="340" w:hRule="atLeast"/>
        </w:trPr>
        <w:tc>
          <w:tcPr>
            <w:gridSpan w:val="4"/>
            <w:shd w:fill="auto" w:val="clear"/>
          </w:tcPr>
          <w:p w:rsidR="00000000" w:rsidDel="00000000" w:rsidP="00000000" w:rsidRDefault="00000000" w:rsidRPr="00000000" w14:paraId="00000036">
            <w:pPr>
              <w:spacing w:line="240" w:lineRule="auto"/>
              <w:contextualSpacing w:val="0"/>
              <w:jc w:val="both"/>
              <w:rPr>
                <w:b w:val="1"/>
                <w:sz w:val="28"/>
                <w:szCs w:val="28"/>
              </w:rPr>
            </w:pPr>
            <w:r w:rsidDel="00000000" w:rsidR="00000000" w:rsidRPr="00000000">
              <w:rPr>
                <w:b w:val="1"/>
                <w:sz w:val="28"/>
                <w:szCs w:val="28"/>
                <w:rtl w:val="0"/>
              </w:rPr>
              <w:t xml:space="preserve">Math Common Core Standards:</w:t>
            </w:r>
          </w:p>
          <w:p w:rsidR="00000000" w:rsidDel="00000000" w:rsidP="00000000" w:rsidRDefault="00000000" w:rsidRPr="00000000" w14:paraId="00000037">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38">
            <w:pPr>
              <w:spacing w:line="240" w:lineRule="auto"/>
              <w:contextualSpacing w:val="0"/>
              <w:jc w:val="both"/>
              <w:rPr>
                <w:b w:val="1"/>
                <w:color w:val="9900ff"/>
                <w:sz w:val="28"/>
                <w:szCs w:val="28"/>
              </w:rPr>
            </w:pPr>
            <w:r w:rsidDel="00000000" w:rsidR="00000000" w:rsidRPr="00000000">
              <w:rPr>
                <w:b w:val="1"/>
                <w:color w:val="9900ff"/>
                <w:sz w:val="28"/>
                <w:szCs w:val="28"/>
                <w:rtl w:val="0"/>
              </w:rPr>
              <w:t xml:space="preserve">6th Grade: </w:t>
            </w:r>
          </w:p>
          <w:p w:rsidR="00000000" w:rsidDel="00000000" w:rsidP="00000000" w:rsidRDefault="00000000" w:rsidRPr="00000000" w14:paraId="00000039">
            <w:pPr>
              <w:spacing w:line="240" w:lineRule="auto"/>
              <w:contextualSpacing w:val="0"/>
              <w:jc w:val="both"/>
              <w:rPr>
                <w:b w:val="1"/>
                <w:color w:val="9900ff"/>
                <w:sz w:val="28"/>
                <w:szCs w:val="28"/>
              </w:rPr>
            </w:pPr>
            <w:r w:rsidDel="00000000" w:rsidR="00000000" w:rsidRPr="00000000">
              <w:rPr>
                <w:rtl w:val="0"/>
              </w:rPr>
            </w:r>
          </w:p>
          <w:p w:rsidR="00000000" w:rsidDel="00000000" w:rsidP="00000000" w:rsidRDefault="00000000" w:rsidRPr="00000000" w14:paraId="0000003A">
            <w:pPr>
              <w:spacing w:line="240" w:lineRule="auto"/>
              <w:contextualSpacing w:val="0"/>
              <w:jc w:val="both"/>
              <w:rPr>
                <w:color w:val="202020"/>
                <w:sz w:val="28"/>
                <w:szCs w:val="28"/>
              </w:rPr>
            </w:pPr>
            <w:r w:rsidDel="00000000" w:rsidR="00000000" w:rsidRPr="00000000">
              <w:rPr>
                <w:b w:val="1"/>
                <w:sz w:val="28"/>
                <w:szCs w:val="28"/>
                <w:rtl w:val="0"/>
              </w:rPr>
              <w:t xml:space="preserve">6.RP.A.1-</w:t>
            </w:r>
            <w:r w:rsidDel="00000000" w:rsidR="00000000" w:rsidRPr="00000000">
              <w:rPr>
                <w:color w:val="202020"/>
                <w:sz w:val="28"/>
                <w:szCs w:val="28"/>
                <w:rtl w:val="0"/>
              </w:rPr>
              <w:t xml:space="preserve">Understand the concept of a ratio and use ratio language to describe a ratio relationship between two quantities.</w:t>
            </w:r>
          </w:p>
          <w:p w:rsidR="00000000" w:rsidDel="00000000" w:rsidP="00000000" w:rsidRDefault="00000000" w:rsidRPr="00000000" w14:paraId="0000003B">
            <w:pPr>
              <w:spacing w:line="240" w:lineRule="auto"/>
              <w:contextualSpacing w:val="0"/>
              <w:jc w:val="both"/>
              <w:rPr>
                <w:color w:val="202020"/>
                <w:sz w:val="28"/>
                <w:szCs w:val="28"/>
              </w:rPr>
            </w:pPr>
            <w:r w:rsidDel="00000000" w:rsidR="00000000" w:rsidRPr="00000000">
              <w:rPr>
                <w:rtl w:val="0"/>
              </w:rPr>
            </w:r>
          </w:p>
          <w:p w:rsidR="00000000" w:rsidDel="00000000" w:rsidP="00000000" w:rsidRDefault="00000000" w:rsidRPr="00000000" w14:paraId="0000003C">
            <w:pPr>
              <w:spacing w:line="240" w:lineRule="auto"/>
              <w:contextualSpacing w:val="0"/>
              <w:jc w:val="both"/>
              <w:rPr>
                <w:color w:val="202020"/>
                <w:sz w:val="28"/>
                <w:szCs w:val="28"/>
              </w:rPr>
            </w:pPr>
            <w:r w:rsidDel="00000000" w:rsidR="00000000" w:rsidRPr="00000000">
              <w:rPr>
                <w:b w:val="1"/>
                <w:color w:val="202020"/>
                <w:sz w:val="28"/>
                <w:szCs w:val="28"/>
                <w:rtl w:val="0"/>
              </w:rPr>
              <w:t xml:space="preserve">6.RP.A.3-</w:t>
            </w:r>
            <w:r w:rsidDel="00000000" w:rsidR="00000000" w:rsidRPr="00000000">
              <w:rPr>
                <w:color w:val="202020"/>
                <w:sz w:val="28"/>
                <w:szCs w:val="28"/>
                <w:rtl w:val="0"/>
              </w:rPr>
              <w:t xml:space="preserve">Use ratio and rate reasoning to solve real-world and mathematical problems, e.g., by reasoning about tables of equivalent ratios, tape diagrams, double number line diagrams, or equations.</w:t>
            </w:r>
          </w:p>
          <w:p w:rsidR="00000000" w:rsidDel="00000000" w:rsidP="00000000" w:rsidRDefault="00000000" w:rsidRPr="00000000" w14:paraId="0000003D">
            <w:pPr>
              <w:spacing w:line="240" w:lineRule="auto"/>
              <w:contextualSpacing w:val="0"/>
              <w:jc w:val="both"/>
              <w:rPr>
                <w:color w:val="202020"/>
                <w:sz w:val="28"/>
                <w:szCs w:val="28"/>
              </w:rPr>
            </w:pPr>
            <w:r w:rsidDel="00000000" w:rsidR="00000000" w:rsidRPr="00000000">
              <w:rPr>
                <w:rtl w:val="0"/>
              </w:rPr>
            </w:r>
          </w:p>
          <w:p w:rsidR="00000000" w:rsidDel="00000000" w:rsidP="00000000" w:rsidRDefault="00000000" w:rsidRPr="00000000" w14:paraId="0000003E">
            <w:pPr>
              <w:spacing w:line="240" w:lineRule="auto"/>
              <w:contextualSpacing w:val="0"/>
              <w:jc w:val="both"/>
              <w:rPr>
                <w:color w:val="202020"/>
                <w:sz w:val="28"/>
                <w:szCs w:val="28"/>
              </w:rPr>
            </w:pPr>
            <w:r w:rsidDel="00000000" w:rsidR="00000000" w:rsidRPr="00000000">
              <w:rPr>
                <w:b w:val="1"/>
                <w:color w:val="202020"/>
                <w:sz w:val="28"/>
                <w:szCs w:val="28"/>
                <w:rtl w:val="0"/>
              </w:rPr>
              <w:t xml:space="preserve">6.EE.9-</w:t>
            </w:r>
            <w:r w:rsidDel="00000000" w:rsidR="00000000" w:rsidRPr="00000000">
              <w:rPr>
                <w:color w:val="202020"/>
                <w:sz w:val="28"/>
                <w:szCs w:val="28"/>
                <w:rtl w:val="0"/>
              </w:rPr>
              <w:t xml:space="preserve">Use variables to represent two quantities in a real-world problem that change in relationship to one another; write an equation to express one quantity, thought of as the dependent variable, in terms of the other quantity, thought of as the independent variable.</w:t>
            </w:r>
          </w:p>
          <w:p w:rsidR="00000000" w:rsidDel="00000000" w:rsidP="00000000" w:rsidRDefault="00000000" w:rsidRPr="00000000" w14:paraId="0000003F">
            <w:pPr>
              <w:spacing w:line="240" w:lineRule="auto"/>
              <w:contextualSpacing w:val="0"/>
              <w:jc w:val="both"/>
              <w:rPr>
                <w:b w:val="1"/>
                <w:color w:val="202020"/>
                <w:sz w:val="28"/>
                <w:szCs w:val="28"/>
              </w:rPr>
            </w:pPr>
            <w:r w:rsidDel="00000000" w:rsidR="00000000" w:rsidRPr="00000000">
              <w:rPr>
                <w:rtl w:val="0"/>
              </w:rPr>
            </w:r>
          </w:p>
          <w:p w:rsidR="00000000" w:rsidDel="00000000" w:rsidP="00000000" w:rsidRDefault="00000000" w:rsidRPr="00000000" w14:paraId="00000040">
            <w:pPr>
              <w:spacing w:line="240" w:lineRule="auto"/>
              <w:contextualSpacing w:val="0"/>
              <w:jc w:val="both"/>
              <w:rPr>
                <w:color w:val="202020"/>
                <w:sz w:val="28"/>
                <w:szCs w:val="28"/>
              </w:rPr>
            </w:pPr>
            <w:r w:rsidDel="00000000" w:rsidR="00000000" w:rsidRPr="00000000">
              <w:rPr>
                <w:b w:val="1"/>
                <w:color w:val="9900ff"/>
                <w:sz w:val="28"/>
                <w:szCs w:val="28"/>
                <w:rtl w:val="0"/>
              </w:rPr>
              <w:t xml:space="preserve">7th Grade: </w:t>
            </w:r>
            <w:r w:rsidDel="00000000" w:rsidR="00000000" w:rsidRPr="00000000">
              <w:rPr>
                <w:b w:val="1"/>
                <w:color w:val="202020"/>
                <w:sz w:val="28"/>
                <w:szCs w:val="28"/>
                <w:rtl w:val="0"/>
              </w:rPr>
              <w:br w:type="textWrapping"/>
              <w:t xml:space="preserve">7.RP.2.a, b, c, d -</w:t>
            </w:r>
            <w:r w:rsidDel="00000000" w:rsidR="00000000" w:rsidRPr="00000000">
              <w:rPr>
                <w:color w:val="202020"/>
                <w:sz w:val="28"/>
                <w:szCs w:val="28"/>
                <w:rtl w:val="0"/>
              </w:rPr>
              <w:t xml:space="preserve">Recognize and represent proportional relationships between quantities.</w:t>
            </w:r>
          </w:p>
          <w:p w:rsidR="00000000" w:rsidDel="00000000" w:rsidP="00000000" w:rsidRDefault="00000000" w:rsidRPr="00000000" w14:paraId="00000041">
            <w:pPr>
              <w:spacing w:line="240" w:lineRule="auto"/>
              <w:contextualSpacing w:val="0"/>
              <w:jc w:val="both"/>
              <w:rPr>
                <w:color w:val="202020"/>
                <w:sz w:val="28"/>
                <w:szCs w:val="28"/>
              </w:rPr>
            </w:pPr>
            <w:r w:rsidDel="00000000" w:rsidR="00000000" w:rsidRPr="00000000">
              <w:rPr>
                <w:rtl w:val="0"/>
              </w:rPr>
            </w:r>
          </w:p>
          <w:p w:rsidR="00000000" w:rsidDel="00000000" w:rsidP="00000000" w:rsidRDefault="00000000" w:rsidRPr="00000000" w14:paraId="00000042">
            <w:pPr>
              <w:spacing w:line="240" w:lineRule="auto"/>
              <w:contextualSpacing w:val="0"/>
              <w:jc w:val="both"/>
              <w:rPr>
                <w:color w:val="202020"/>
                <w:sz w:val="28"/>
                <w:szCs w:val="28"/>
              </w:rPr>
            </w:pPr>
            <w:r w:rsidDel="00000000" w:rsidR="00000000" w:rsidRPr="00000000">
              <w:rPr>
                <w:b w:val="1"/>
                <w:color w:val="202020"/>
                <w:sz w:val="28"/>
                <w:szCs w:val="28"/>
                <w:rtl w:val="0"/>
              </w:rPr>
              <w:t xml:space="preserve">7.EE.B.4-</w:t>
            </w:r>
            <w:r w:rsidDel="00000000" w:rsidR="00000000" w:rsidRPr="00000000">
              <w:rPr>
                <w:color w:val="202020"/>
                <w:sz w:val="28"/>
                <w:szCs w:val="28"/>
                <w:rtl w:val="0"/>
              </w:rPr>
              <w:t xml:space="preserve">Use variables to represent quantities in a real-world or mathematical problem, and construct simple equations and inequalities to solve problems by reasoning about the quantities.</w:t>
            </w:r>
          </w:p>
          <w:p w:rsidR="00000000" w:rsidDel="00000000" w:rsidP="00000000" w:rsidRDefault="00000000" w:rsidRPr="00000000" w14:paraId="00000043">
            <w:pPr>
              <w:spacing w:line="240" w:lineRule="auto"/>
              <w:contextualSpacing w:val="0"/>
              <w:jc w:val="both"/>
              <w:rPr>
                <w:color w:val="202020"/>
                <w:sz w:val="28"/>
                <w:szCs w:val="28"/>
              </w:rPr>
            </w:pPr>
            <w:r w:rsidDel="00000000" w:rsidR="00000000" w:rsidRPr="00000000">
              <w:rPr>
                <w:rtl w:val="0"/>
              </w:rPr>
            </w:r>
          </w:p>
          <w:p w:rsidR="00000000" w:rsidDel="00000000" w:rsidP="00000000" w:rsidRDefault="00000000" w:rsidRPr="00000000" w14:paraId="00000044">
            <w:pPr>
              <w:spacing w:line="240" w:lineRule="auto"/>
              <w:contextualSpacing w:val="0"/>
              <w:jc w:val="both"/>
              <w:rPr>
                <w:b w:val="1"/>
                <w:color w:val="9900ff"/>
                <w:sz w:val="28"/>
                <w:szCs w:val="28"/>
              </w:rPr>
            </w:pPr>
            <w:r w:rsidDel="00000000" w:rsidR="00000000" w:rsidRPr="00000000">
              <w:rPr>
                <w:b w:val="1"/>
                <w:color w:val="9900ff"/>
                <w:sz w:val="28"/>
                <w:szCs w:val="28"/>
                <w:rtl w:val="0"/>
              </w:rPr>
              <w:t xml:space="preserve">8th Grade: </w:t>
            </w:r>
          </w:p>
          <w:p w:rsidR="00000000" w:rsidDel="00000000" w:rsidP="00000000" w:rsidRDefault="00000000" w:rsidRPr="00000000" w14:paraId="00000045">
            <w:pPr>
              <w:spacing w:line="240" w:lineRule="auto"/>
              <w:contextualSpacing w:val="0"/>
              <w:jc w:val="both"/>
              <w:rPr>
                <w:b w:val="1"/>
                <w:color w:val="9900ff"/>
                <w:sz w:val="28"/>
                <w:szCs w:val="28"/>
              </w:rPr>
            </w:pPr>
            <w:r w:rsidDel="00000000" w:rsidR="00000000" w:rsidRPr="00000000">
              <w:rPr>
                <w:rtl w:val="0"/>
              </w:rPr>
            </w:r>
          </w:p>
          <w:p w:rsidR="00000000" w:rsidDel="00000000" w:rsidP="00000000" w:rsidRDefault="00000000" w:rsidRPr="00000000" w14:paraId="00000046">
            <w:pPr>
              <w:spacing w:line="240" w:lineRule="auto"/>
              <w:contextualSpacing w:val="0"/>
              <w:jc w:val="both"/>
              <w:rPr>
                <w:color w:val="202020"/>
                <w:sz w:val="28"/>
                <w:szCs w:val="28"/>
              </w:rPr>
            </w:pPr>
            <w:r w:rsidDel="00000000" w:rsidR="00000000" w:rsidRPr="00000000">
              <w:rPr>
                <w:b w:val="1"/>
                <w:color w:val="202020"/>
                <w:sz w:val="28"/>
                <w:szCs w:val="28"/>
                <w:rtl w:val="0"/>
              </w:rPr>
              <w:t xml:space="preserve">8.EE.B.5</w:t>
            </w:r>
            <w:r w:rsidDel="00000000" w:rsidR="00000000" w:rsidRPr="00000000">
              <w:rPr>
                <w:color w:val="202020"/>
                <w:sz w:val="28"/>
                <w:szCs w:val="28"/>
                <w:rtl w:val="0"/>
              </w:rPr>
              <w:t xml:space="preserve">-Graph proportional relationships, interpreting the unit rate as the slope of the graph. Compare two different proportional relationships represented in different ways. </w:t>
            </w:r>
          </w:p>
          <w:p w:rsidR="00000000" w:rsidDel="00000000" w:rsidP="00000000" w:rsidRDefault="00000000" w:rsidRPr="00000000" w14:paraId="00000047">
            <w:pPr>
              <w:spacing w:line="240" w:lineRule="auto"/>
              <w:contextualSpacing w:val="0"/>
              <w:jc w:val="both"/>
              <w:rPr>
                <w:color w:val="202020"/>
                <w:sz w:val="28"/>
                <w:szCs w:val="28"/>
              </w:rPr>
            </w:pPr>
            <w:r w:rsidDel="00000000" w:rsidR="00000000" w:rsidRPr="00000000">
              <w:rPr>
                <w:rtl w:val="0"/>
              </w:rPr>
            </w:r>
          </w:p>
          <w:p w:rsidR="00000000" w:rsidDel="00000000" w:rsidP="00000000" w:rsidRDefault="00000000" w:rsidRPr="00000000" w14:paraId="00000048">
            <w:pPr>
              <w:spacing w:line="240" w:lineRule="auto"/>
              <w:contextualSpacing w:val="0"/>
              <w:jc w:val="both"/>
              <w:rPr>
                <w:color w:val="202020"/>
                <w:sz w:val="28"/>
                <w:szCs w:val="28"/>
              </w:rPr>
            </w:pPr>
            <w:r w:rsidDel="00000000" w:rsidR="00000000" w:rsidRPr="00000000">
              <w:rPr>
                <w:b w:val="1"/>
                <w:color w:val="202020"/>
                <w:sz w:val="28"/>
                <w:szCs w:val="28"/>
                <w:rtl w:val="0"/>
              </w:rPr>
              <w:t xml:space="preserve">8.EE.B.6</w:t>
            </w:r>
            <w:r w:rsidDel="00000000" w:rsidR="00000000" w:rsidRPr="00000000">
              <w:rPr>
                <w:color w:val="202020"/>
                <w:sz w:val="28"/>
                <w:szCs w:val="28"/>
                <w:rtl w:val="0"/>
              </w:rPr>
              <w:t xml:space="preserve">-Use similar triangles to explain why the slope m is the same between any two distinct points on a non-vertical line in the coordinate plane; derive the equation y = mx for a line through the origin and the equation </w:t>
            </w:r>
            <w:r w:rsidDel="00000000" w:rsidR="00000000" w:rsidRPr="00000000">
              <w:rPr>
                <w:i w:val="1"/>
                <w:color w:val="202020"/>
                <w:sz w:val="28"/>
                <w:szCs w:val="28"/>
                <w:rtl w:val="0"/>
              </w:rPr>
              <w:t xml:space="preserve">y</w:t>
            </w:r>
            <w:r w:rsidDel="00000000" w:rsidR="00000000" w:rsidRPr="00000000">
              <w:rPr>
                <w:color w:val="202020"/>
                <w:sz w:val="28"/>
                <w:szCs w:val="28"/>
                <w:rtl w:val="0"/>
              </w:rPr>
              <w:t xml:space="preserve"> = </w:t>
            </w:r>
            <w:r w:rsidDel="00000000" w:rsidR="00000000" w:rsidRPr="00000000">
              <w:rPr>
                <w:i w:val="1"/>
                <w:color w:val="202020"/>
                <w:sz w:val="28"/>
                <w:szCs w:val="28"/>
                <w:rtl w:val="0"/>
              </w:rPr>
              <w:t xml:space="preserve">mx</w:t>
            </w:r>
            <w:r w:rsidDel="00000000" w:rsidR="00000000" w:rsidRPr="00000000">
              <w:rPr>
                <w:color w:val="202020"/>
                <w:sz w:val="28"/>
                <w:szCs w:val="28"/>
                <w:rtl w:val="0"/>
              </w:rPr>
              <w:t xml:space="preserve"> + </w:t>
            </w:r>
            <w:r w:rsidDel="00000000" w:rsidR="00000000" w:rsidRPr="00000000">
              <w:rPr>
                <w:i w:val="1"/>
                <w:color w:val="202020"/>
                <w:sz w:val="28"/>
                <w:szCs w:val="28"/>
                <w:rtl w:val="0"/>
              </w:rPr>
              <w:t xml:space="preserve">b</w:t>
            </w:r>
            <w:r w:rsidDel="00000000" w:rsidR="00000000" w:rsidRPr="00000000">
              <w:rPr>
                <w:color w:val="202020"/>
                <w:sz w:val="28"/>
                <w:szCs w:val="28"/>
                <w:rtl w:val="0"/>
              </w:rPr>
              <w:t xml:space="preserve"> for a line intercepting the vertical axis at </w:t>
            </w:r>
            <w:r w:rsidDel="00000000" w:rsidR="00000000" w:rsidRPr="00000000">
              <w:rPr>
                <w:i w:val="1"/>
                <w:color w:val="202020"/>
                <w:sz w:val="28"/>
                <w:szCs w:val="28"/>
                <w:rtl w:val="0"/>
              </w:rPr>
              <w:t xml:space="preserve">b</w:t>
            </w:r>
            <w:r w:rsidDel="00000000" w:rsidR="00000000" w:rsidRPr="00000000">
              <w:rPr>
                <w:color w:val="202020"/>
                <w:sz w:val="28"/>
                <w:szCs w:val="28"/>
                <w:rtl w:val="0"/>
              </w:rPr>
              <w:t xml:space="preserve">.</w:t>
            </w:r>
          </w:p>
          <w:p w:rsidR="00000000" w:rsidDel="00000000" w:rsidP="00000000" w:rsidRDefault="00000000" w:rsidRPr="00000000" w14:paraId="00000049">
            <w:pPr>
              <w:spacing w:line="240" w:lineRule="auto"/>
              <w:contextualSpacing w:val="0"/>
              <w:jc w:val="both"/>
              <w:rPr>
                <w:color w:val="202020"/>
                <w:sz w:val="28"/>
                <w:szCs w:val="28"/>
              </w:rPr>
            </w:pPr>
            <w:r w:rsidDel="00000000" w:rsidR="00000000" w:rsidRPr="00000000">
              <w:rPr>
                <w:rtl w:val="0"/>
              </w:rPr>
            </w:r>
          </w:p>
          <w:p w:rsidR="00000000" w:rsidDel="00000000" w:rsidP="00000000" w:rsidRDefault="00000000" w:rsidRPr="00000000" w14:paraId="0000004A">
            <w:pPr>
              <w:spacing w:line="240" w:lineRule="auto"/>
              <w:contextualSpacing w:val="0"/>
              <w:jc w:val="both"/>
              <w:rPr>
                <w:b w:val="1"/>
                <w:color w:val="202020"/>
                <w:sz w:val="28"/>
                <w:szCs w:val="28"/>
              </w:rPr>
            </w:pPr>
            <w:r w:rsidDel="00000000" w:rsidR="00000000" w:rsidRPr="00000000">
              <w:rPr>
                <w:b w:val="1"/>
                <w:color w:val="202020"/>
                <w:sz w:val="28"/>
                <w:szCs w:val="28"/>
                <w:rtl w:val="0"/>
              </w:rPr>
              <w:t xml:space="preserve">8.F.B.2</w:t>
            </w:r>
          </w:p>
          <w:p w:rsidR="00000000" w:rsidDel="00000000" w:rsidP="00000000" w:rsidRDefault="00000000" w:rsidRPr="00000000" w14:paraId="0000004B">
            <w:pPr>
              <w:spacing w:line="240" w:lineRule="auto"/>
              <w:contextualSpacing w:val="0"/>
              <w:jc w:val="both"/>
              <w:rPr>
                <w:color w:val="202020"/>
                <w:sz w:val="28"/>
                <w:szCs w:val="28"/>
              </w:rPr>
            </w:pPr>
            <w:r w:rsidDel="00000000" w:rsidR="00000000" w:rsidRPr="00000000">
              <w:rPr>
                <w:color w:val="202020"/>
                <w:sz w:val="28"/>
                <w:szCs w:val="28"/>
                <w:rtl w:val="0"/>
              </w:rPr>
              <w:t xml:space="preserve">Compare properties of two functions each represented in a different way (algebraically, graphically, numerically in tables, or by verbal descriptions). </w:t>
            </w:r>
          </w:p>
          <w:p w:rsidR="00000000" w:rsidDel="00000000" w:rsidP="00000000" w:rsidRDefault="00000000" w:rsidRPr="00000000" w14:paraId="0000004C">
            <w:pPr>
              <w:spacing w:line="240" w:lineRule="auto"/>
              <w:contextualSpacing w:val="0"/>
              <w:jc w:val="both"/>
              <w:rPr>
                <w:b w:val="1"/>
                <w:color w:val="202020"/>
                <w:sz w:val="28"/>
                <w:szCs w:val="28"/>
              </w:rPr>
            </w:pPr>
            <w:r w:rsidDel="00000000" w:rsidR="00000000" w:rsidRPr="00000000">
              <w:rPr>
                <w:b w:val="1"/>
                <w:color w:val="202020"/>
                <w:sz w:val="28"/>
                <w:szCs w:val="28"/>
                <w:rtl w:val="0"/>
              </w:rPr>
              <w:t xml:space="preserve">8.F.B.4</w:t>
            </w:r>
          </w:p>
          <w:p w:rsidR="00000000" w:rsidDel="00000000" w:rsidP="00000000" w:rsidRDefault="00000000" w:rsidRPr="00000000" w14:paraId="0000004D">
            <w:pPr>
              <w:spacing w:line="240" w:lineRule="auto"/>
              <w:contextualSpacing w:val="0"/>
              <w:jc w:val="both"/>
              <w:rPr>
                <w:color w:val="202020"/>
                <w:sz w:val="28"/>
                <w:szCs w:val="28"/>
              </w:rPr>
            </w:pPr>
            <w:r w:rsidDel="00000000" w:rsidR="00000000" w:rsidRPr="00000000">
              <w:rPr>
                <w:color w:val="202020"/>
                <w:sz w:val="28"/>
                <w:szCs w:val="28"/>
                <w:rtl w:val="0"/>
              </w:rPr>
              <w:t xml:space="preserve">Construct a function to model a linear relationship between two quantities. </w:t>
            </w:r>
          </w:p>
          <w:p w:rsidR="00000000" w:rsidDel="00000000" w:rsidP="00000000" w:rsidRDefault="00000000" w:rsidRPr="00000000" w14:paraId="0000004E">
            <w:pPr>
              <w:spacing w:line="240" w:lineRule="auto"/>
              <w:contextualSpacing w:val="0"/>
              <w:jc w:val="both"/>
              <w:rPr>
                <w:b w:val="1"/>
                <w:color w:val="202020"/>
                <w:sz w:val="28"/>
                <w:szCs w:val="28"/>
              </w:rPr>
            </w:pPr>
            <w:r w:rsidDel="00000000" w:rsidR="00000000" w:rsidRPr="00000000">
              <w:rPr>
                <w:b w:val="1"/>
                <w:color w:val="202020"/>
                <w:sz w:val="28"/>
                <w:szCs w:val="28"/>
                <w:rtl w:val="0"/>
              </w:rPr>
              <w:t xml:space="preserve">8.F.B.5</w:t>
            </w:r>
          </w:p>
          <w:p w:rsidR="00000000" w:rsidDel="00000000" w:rsidP="00000000" w:rsidRDefault="00000000" w:rsidRPr="00000000" w14:paraId="0000004F">
            <w:pPr>
              <w:spacing w:line="240" w:lineRule="auto"/>
              <w:contextualSpacing w:val="0"/>
              <w:jc w:val="both"/>
              <w:rPr>
                <w:color w:val="202020"/>
                <w:sz w:val="28"/>
                <w:szCs w:val="28"/>
              </w:rPr>
            </w:pPr>
            <w:r w:rsidDel="00000000" w:rsidR="00000000" w:rsidRPr="00000000">
              <w:rPr>
                <w:color w:val="202020"/>
                <w:sz w:val="28"/>
                <w:szCs w:val="28"/>
                <w:rtl w:val="0"/>
              </w:rPr>
              <w:t xml:space="preserve">Describe qualitatively the functional relationship between two quantities by analyzing a graph (e.g., where the function is increasing or decreasing, linear or nonlinear). </w:t>
            </w:r>
          </w:p>
          <w:p w:rsidR="00000000" w:rsidDel="00000000" w:rsidP="00000000" w:rsidRDefault="00000000" w:rsidRPr="00000000" w14:paraId="00000050">
            <w:pPr>
              <w:spacing w:line="240" w:lineRule="auto"/>
              <w:contextualSpacing w:val="0"/>
              <w:jc w:val="both"/>
              <w:rPr>
                <w:b w:val="1"/>
                <w:color w:val="202020"/>
                <w:sz w:val="28"/>
                <w:szCs w:val="28"/>
              </w:rPr>
            </w:pPr>
            <w:r w:rsidDel="00000000" w:rsidR="00000000" w:rsidRPr="00000000">
              <w:rPr>
                <w:rtl w:val="0"/>
              </w:rPr>
            </w:r>
          </w:p>
          <w:p w:rsidR="00000000" w:rsidDel="00000000" w:rsidP="00000000" w:rsidRDefault="00000000" w:rsidRPr="00000000" w14:paraId="00000051">
            <w:pPr>
              <w:spacing w:line="240" w:lineRule="auto"/>
              <w:contextualSpacing w:val="0"/>
              <w:jc w:val="both"/>
              <w:rPr>
                <w:b w:val="1"/>
                <w:color w:val="9900ff"/>
                <w:sz w:val="28"/>
                <w:szCs w:val="28"/>
              </w:rPr>
            </w:pPr>
            <w:r w:rsidDel="00000000" w:rsidR="00000000" w:rsidRPr="00000000">
              <w:rPr>
                <w:b w:val="1"/>
                <w:color w:val="9900ff"/>
                <w:sz w:val="28"/>
                <w:szCs w:val="28"/>
                <w:rtl w:val="0"/>
              </w:rPr>
              <w:t xml:space="preserve">Algebra 1</w:t>
            </w:r>
          </w:p>
          <w:p w:rsidR="00000000" w:rsidDel="00000000" w:rsidP="00000000" w:rsidRDefault="00000000" w:rsidRPr="00000000" w14:paraId="00000052">
            <w:pPr>
              <w:spacing w:line="240" w:lineRule="auto"/>
              <w:contextualSpacing w:val="0"/>
              <w:jc w:val="both"/>
              <w:rPr>
                <w:b w:val="1"/>
                <w:color w:val="9900ff"/>
                <w:sz w:val="28"/>
                <w:szCs w:val="28"/>
              </w:rPr>
            </w:pPr>
            <w:r w:rsidDel="00000000" w:rsidR="00000000" w:rsidRPr="00000000">
              <w:rPr>
                <w:rtl w:val="0"/>
              </w:rPr>
            </w:r>
          </w:p>
          <w:p w:rsidR="00000000" w:rsidDel="00000000" w:rsidP="00000000" w:rsidRDefault="00000000" w:rsidRPr="00000000" w14:paraId="00000053">
            <w:pPr>
              <w:spacing w:line="240" w:lineRule="auto"/>
              <w:contextualSpacing w:val="0"/>
              <w:jc w:val="both"/>
              <w:rPr>
                <w:b w:val="1"/>
                <w:color w:val="202020"/>
                <w:sz w:val="28"/>
                <w:szCs w:val="28"/>
              </w:rPr>
            </w:pPr>
            <w:r w:rsidDel="00000000" w:rsidR="00000000" w:rsidRPr="00000000">
              <w:rPr>
                <w:b w:val="1"/>
                <w:color w:val="202020"/>
                <w:sz w:val="28"/>
                <w:szCs w:val="28"/>
                <w:rtl w:val="0"/>
              </w:rPr>
              <w:t xml:space="preserve">HSA.CED.A.2</w:t>
            </w:r>
          </w:p>
          <w:p w:rsidR="00000000" w:rsidDel="00000000" w:rsidP="00000000" w:rsidRDefault="00000000" w:rsidRPr="00000000" w14:paraId="00000054">
            <w:pPr>
              <w:spacing w:line="240" w:lineRule="auto"/>
              <w:contextualSpacing w:val="0"/>
              <w:jc w:val="both"/>
              <w:rPr>
                <w:color w:val="202020"/>
                <w:sz w:val="28"/>
                <w:szCs w:val="28"/>
              </w:rPr>
            </w:pPr>
            <w:r w:rsidDel="00000000" w:rsidR="00000000" w:rsidRPr="00000000">
              <w:rPr>
                <w:color w:val="202020"/>
                <w:sz w:val="28"/>
                <w:szCs w:val="28"/>
                <w:rtl w:val="0"/>
              </w:rPr>
              <w:t xml:space="preserve">Create equations in two or more variables to represent relationships between quantities; graph equations on coordinate axes with labels and scales.</w:t>
            </w:r>
          </w:p>
          <w:p w:rsidR="00000000" w:rsidDel="00000000" w:rsidP="00000000" w:rsidRDefault="00000000" w:rsidRPr="00000000" w14:paraId="00000055">
            <w:pPr>
              <w:spacing w:line="240" w:lineRule="auto"/>
              <w:contextualSpacing w:val="0"/>
              <w:jc w:val="both"/>
              <w:rPr>
                <w:color w:val="202020"/>
                <w:sz w:val="28"/>
                <w:szCs w:val="28"/>
              </w:rPr>
            </w:pPr>
            <w:r w:rsidDel="00000000" w:rsidR="00000000" w:rsidRPr="00000000">
              <w:rPr>
                <w:rtl w:val="0"/>
              </w:rPr>
            </w:r>
          </w:p>
          <w:p w:rsidR="00000000" w:rsidDel="00000000" w:rsidP="00000000" w:rsidRDefault="00000000" w:rsidRPr="00000000" w14:paraId="00000056">
            <w:pPr>
              <w:spacing w:line="240" w:lineRule="auto"/>
              <w:contextualSpacing w:val="0"/>
              <w:jc w:val="both"/>
              <w:rPr>
                <w:b w:val="1"/>
                <w:sz w:val="28"/>
                <w:szCs w:val="28"/>
              </w:rPr>
            </w:pPr>
            <w:r w:rsidDel="00000000" w:rsidR="00000000" w:rsidRPr="00000000">
              <w:rPr>
                <w:b w:val="1"/>
                <w:sz w:val="28"/>
                <w:szCs w:val="28"/>
                <w:rtl w:val="0"/>
              </w:rPr>
              <w:t xml:space="preserve">HSA.REI.D.10</w:t>
            </w:r>
          </w:p>
          <w:p w:rsidR="00000000" w:rsidDel="00000000" w:rsidP="00000000" w:rsidRDefault="00000000" w:rsidRPr="00000000" w14:paraId="00000057">
            <w:pPr>
              <w:spacing w:line="240" w:lineRule="auto"/>
              <w:contextualSpacing w:val="0"/>
              <w:jc w:val="both"/>
              <w:rPr>
                <w:color w:val="202020"/>
                <w:sz w:val="28"/>
                <w:szCs w:val="28"/>
              </w:rPr>
            </w:pPr>
            <w:r w:rsidDel="00000000" w:rsidR="00000000" w:rsidRPr="00000000">
              <w:rPr>
                <w:color w:val="202020"/>
                <w:sz w:val="28"/>
                <w:szCs w:val="28"/>
                <w:rtl w:val="0"/>
              </w:rPr>
              <w:t xml:space="preserve">Understand that the graph of an equation in two variables is the set of all its solutions plotted in the coordinate plane, often forming a curve (which could be a line).</w:t>
            </w:r>
          </w:p>
          <w:p w:rsidR="00000000" w:rsidDel="00000000" w:rsidP="00000000" w:rsidRDefault="00000000" w:rsidRPr="00000000" w14:paraId="00000058">
            <w:pPr>
              <w:spacing w:line="240" w:lineRule="auto"/>
              <w:contextualSpacing w:val="0"/>
              <w:jc w:val="both"/>
              <w:rPr>
                <w:color w:val="202020"/>
                <w:sz w:val="28"/>
                <w:szCs w:val="28"/>
              </w:rPr>
            </w:pPr>
            <w:r w:rsidDel="00000000" w:rsidR="00000000" w:rsidRPr="00000000">
              <w:rPr>
                <w:rtl w:val="0"/>
              </w:rPr>
            </w:r>
          </w:p>
          <w:p w:rsidR="00000000" w:rsidDel="00000000" w:rsidP="00000000" w:rsidRDefault="00000000" w:rsidRPr="00000000" w14:paraId="00000059">
            <w:pPr>
              <w:spacing w:line="240" w:lineRule="auto"/>
              <w:contextualSpacing w:val="0"/>
              <w:jc w:val="both"/>
              <w:rPr>
                <w:color w:val="202020"/>
                <w:sz w:val="28"/>
                <w:szCs w:val="28"/>
              </w:rPr>
            </w:pPr>
            <w:r w:rsidDel="00000000" w:rsidR="00000000" w:rsidRPr="00000000">
              <w:rPr>
                <w:b w:val="1"/>
                <w:color w:val="202020"/>
                <w:sz w:val="28"/>
                <w:szCs w:val="28"/>
                <w:rtl w:val="0"/>
              </w:rPr>
              <w:t xml:space="preserve">S-ID.7</w:t>
            </w:r>
            <w:r w:rsidDel="00000000" w:rsidR="00000000" w:rsidRPr="00000000">
              <w:rPr>
                <w:color w:val="202020"/>
                <w:sz w:val="28"/>
                <w:szCs w:val="28"/>
                <w:rtl w:val="0"/>
              </w:rPr>
              <w:t xml:space="preserve"> Interpret the slope (rate of change) and the intercept (constant term) of a linear model in the context of the data. ★ </w:t>
            </w:r>
          </w:p>
          <w:p w:rsidR="00000000" w:rsidDel="00000000" w:rsidP="00000000" w:rsidRDefault="00000000" w:rsidRPr="00000000" w14:paraId="0000005A">
            <w:pPr>
              <w:spacing w:line="240" w:lineRule="auto"/>
              <w:contextualSpacing w:val="0"/>
              <w:jc w:val="both"/>
              <w:rPr>
                <w:color w:val="202020"/>
                <w:sz w:val="28"/>
                <w:szCs w:val="28"/>
              </w:rPr>
            </w:pPr>
            <w:r w:rsidDel="00000000" w:rsidR="00000000" w:rsidRPr="00000000">
              <w:rPr>
                <w:rtl w:val="0"/>
              </w:rPr>
            </w:r>
          </w:p>
          <w:p w:rsidR="00000000" w:rsidDel="00000000" w:rsidP="00000000" w:rsidRDefault="00000000" w:rsidRPr="00000000" w14:paraId="0000005B">
            <w:pPr>
              <w:spacing w:line="240" w:lineRule="auto"/>
              <w:contextualSpacing w:val="0"/>
              <w:jc w:val="both"/>
              <w:rPr>
                <w:color w:val="202020"/>
                <w:sz w:val="28"/>
                <w:szCs w:val="28"/>
              </w:rPr>
            </w:pPr>
            <w:r w:rsidDel="00000000" w:rsidR="00000000" w:rsidRPr="00000000">
              <w:rPr>
                <w:b w:val="1"/>
                <w:color w:val="202020"/>
                <w:sz w:val="28"/>
                <w:szCs w:val="28"/>
                <w:rtl w:val="0"/>
              </w:rPr>
              <w:t xml:space="preserve">S-ID.8</w:t>
            </w:r>
            <w:r w:rsidDel="00000000" w:rsidR="00000000" w:rsidRPr="00000000">
              <w:rPr>
                <w:color w:val="202020"/>
                <w:sz w:val="28"/>
                <w:szCs w:val="28"/>
                <w:rtl w:val="0"/>
              </w:rPr>
              <w:t xml:space="preserve"> Compute (using technology) and interpret the correlation coefficient of a linear fit.★ </w:t>
            </w:r>
            <w:r w:rsidDel="00000000" w:rsidR="00000000" w:rsidRPr="00000000">
              <w:rPr>
                <w:b w:val="1"/>
                <w:color w:val="202020"/>
                <w:sz w:val="28"/>
                <w:szCs w:val="28"/>
                <w:rtl w:val="0"/>
              </w:rPr>
              <w:t xml:space="preserve">S-ID.9 </w:t>
            </w:r>
            <w:r w:rsidDel="00000000" w:rsidR="00000000" w:rsidRPr="00000000">
              <w:rPr>
                <w:color w:val="202020"/>
                <w:sz w:val="28"/>
                <w:szCs w:val="28"/>
                <w:rtl w:val="0"/>
              </w:rPr>
              <w:t xml:space="preserve">Distinguish between correlation and causation.</w:t>
            </w:r>
          </w:p>
          <w:p w:rsidR="00000000" w:rsidDel="00000000" w:rsidP="00000000" w:rsidRDefault="00000000" w:rsidRPr="00000000" w14:paraId="0000005C">
            <w:pPr>
              <w:spacing w:line="240" w:lineRule="auto"/>
              <w:contextualSpacing w:val="0"/>
              <w:jc w:val="both"/>
              <w:rPr>
                <w:b w:val="1"/>
                <w:color w:val="202020"/>
                <w:sz w:val="28"/>
                <w:szCs w:val="28"/>
              </w:rPr>
            </w:pPr>
            <w:r w:rsidDel="00000000" w:rsidR="00000000" w:rsidRPr="00000000">
              <w:rPr>
                <w:rtl w:val="0"/>
              </w:rPr>
            </w:r>
          </w:p>
          <w:p w:rsidR="00000000" w:rsidDel="00000000" w:rsidP="00000000" w:rsidRDefault="00000000" w:rsidRPr="00000000" w14:paraId="0000005D">
            <w:pPr>
              <w:spacing w:line="240" w:lineRule="auto"/>
              <w:contextualSpacing w:val="0"/>
              <w:jc w:val="both"/>
              <w:rPr>
                <w:sz w:val="28"/>
                <w:szCs w:val="28"/>
              </w:rPr>
            </w:pPr>
            <w:r w:rsidDel="00000000" w:rsidR="00000000" w:rsidRPr="00000000">
              <w:rPr>
                <w:rtl w:val="0"/>
              </w:rPr>
            </w:r>
          </w:p>
        </w:tc>
      </w:tr>
      <w:tr>
        <w:trPr>
          <w:trHeight w:val="340" w:hRule="atLeast"/>
        </w:trPr>
        <w:tc>
          <w:tcPr>
            <w:gridSpan w:val="4"/>
            <w:shd w:fill="auto" w:val="clear"/>
          </w:tcPr>
          <w:p w:rsidR="00000000" w:rsidDel="00000000" w:rsidP="00000000" w:rsidRDefault="00000000" w:rsidRPr="00000000" w14:paraId="00000061">
            <w:pPr>
              <w:spacing w:line="240" w:lineRule="auto"/>
              <w:contextualSpacing w:val="0"/>
              <w:jc w:val="both"/>
              <w:rPr>
                <w:b w:val="1"/>
                <w:sz w:val="28"/>
                <w:szCs w:val="28"/>
              </w:rPr>
            </w:pPr>
            <w:r w:rsidDel="00000000" w:rsidR="00000000" w:rsidRPr="00000000">
              <w:rPr>
                <w:b w:val="1"/>
                <w:sz w:val="28"/>
                <w:szCs w:val="28"/>
                <w:rtl w:val="0"/>
              </w:rPr>
              <w:t xml:space="preserve">Essential Question: </w:t>
            </w:r>
          </w:p>
          <w:p w:rsidR="00000000" w:rsidDel="00000000" w:rsidP="00000000" w:rsidRDefault="00000000" w:rsidRPr="00000000" w14:paraId="00000062">
            <w:pPr>
              <w:spacing w:line="240" w:lineRule="auto"/>
              <w:contextualSpacing w:val="0"/>
              <w:jc w:val="both"/>
              <w:rPr>
                <w:sz w:val="28"/>
                <w:szCs w:val="28"/>
              </w:rPr>
            </w:pPr>
            <w:r w:rsidDel="00000000" w:rsidR="00000000" w:rsidRPr="00000000">
              <w:rPr>
                <w:sz w:val="28"/>
                <w:szCs w:val="28"/>
                <w:rtl w:val="0"/>
              </w:rPr>
              <w:t xml:space="preserve">How fast does a message travel over the network before reaching its destination?</w:t>
            </w:r>
          </w:p>
          <w:p w:rsidR="00000000" w:rsidDel="00000000" w:rsidP="00000000" w:rsidRDefault="00000000" w:rsidRPr="00000000" w14:paraId="00000063">
            <w:pPr>
              <w:spacing w:line="240" w:lineRule="auto"/>
              <w:contextualSpacing w:val="0"/>
              <w:jc w:val="both"/>
              <w:rPr>
                <w:sz w:val="28"/>
                <w:szCs w:val="28"/>
              </w:rPr>
            </w:pPr>
            <w:r w:rsidDel="00000000" w:rsidR="00000000" w:rsidRPr="00000000">
              <w:rPr>
                <w:rtl w:val="0"/>
              </w:rPr>
            </w:r>
          </w:p>
        </w:tc>
      </w:tr>
      <w:tr>
        <w:tc>
          <w:tcPr>
            <w:shd w:fill="auto" w:val="clear"/>
          </w:tcPr>
          <w:p w:rsidR="00000000" w:rsidDel="00000000" w:rsidP="00000000" w:rsidRDefault="00000000" w:rsidRPr="00000000" w14:paraId="00000067">
            <w:pPr>
              <w:spacing w:line="240" w:lineRule="auto"/>
              <w:contextualSpacing w:val="0"/>
              <w:jc w:val="both"/>
              <w:rPr>
                <w:b w:val="1"/>
                <w:sz w:val="28"/>
                <w:szCs w:val="28"/>
              </w:rPr>
            </w:pPr>
            <w:r w:rsidDel="00000000" w:rsidR="00000000" w:rsidRPr="00000000">
              <w:rPr>
                <w:b w:val="1"/>
                <w:sz w:val="28"/>
                <w:szCs w:val="28"/>
                <w:rtl w:val="0"/>
              </w:rPr>
              <w:t xml:space="preserve">Learning Target</w:t>
            </w:r>
          </w:p>
          <w:p w:rsidR="00000000" w:rsidDel="00000000" w:rsidP="00000000" w:rsidRDefault="00000000" w:rsidRPr="00000000" w14:paraId="00000068">
            <w:pPr>
              <w:spacing w:line="240" w:lineRule="auto"/>
              <w:contextualSpacing w:val="0"/>
              <w:jc w:val="both"/>
              <w:rPr>
                <w:b w:val="1"/>
                <w:sz w:val="28"/>
                <w:szCs w:val="28"/>
              </w:rPr>
            </w:pPr>
            <w:r w:rsidDel="00000000" w:rsidR="00000000" w:rsidRPr="00000000">
              <w:rPr>
                <w:rtl w:val="0"/>
              </w:rPr>
            </w:r>
          </w:p>
        </w:tc>
        <w:tc>
          <w:tcPr>
            <w:gridSpan w:val="3"/>
            <w:shd w:fill="auto" w:val="clear"/>
          </w:tcPr>
          <w:p w:rsidR="00000000" w:rsidDel="00000000" w:rsidP="00000000" w:rsidRDefault="00000000" w:rsidRPr="00000000" w14:paraId="00000069">
            <w:pPr>
              <w:spacing w:line="240" w:lineRule="auto"/>
              <w:contextualSpacing w:val="0"/>
              <w:jc w:val="both"/>
              <w:rPr>
                <w:sz w:val="28"/>
                <w:szCs w:val="28"/>
              </w:rPr>
            </w:pPr>
            <w:r w:rsidDel="00000000" w:rsidR="00000000" w:rsidRPr="00000000">
              <w:rPr>
                <w:sz w:val="28"/>
                <w:szCs w:val="28"/>
                <w:rtl w:val="0"/>
              </w:rPr>
              <w:t xml:space="preserve">Today I am doing an experiment on how fast a message travel on the network whether it’s an email, a text message, a research on a webpage, a picture, or a audio/video call, instagram, facebook message, etc.</w:t>
            </w:r>
          </w:p>
          <w:p w:rsidR="00000000" w:rsidDel="00000000" w:rsidP="00000000" w:rsidRDefault="00000000" w:rsidRPr="00000000" w14:paraId="0000006A">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6B">
            <w:pPr>
              <w:spacing w:line="240" w:lineRule="auto"/>
              <w:contextualSpacing w:val="0"/>
              <w:jc w:val="both"/>
              <w:rPr>
                <w:sz w:val="28"/>
                <w:szCs w:val="28"/>
              </w:rPr>
            </w:pPr>
            <w:r w:rsidDel="00000000" w:rsidR="00000000" w:rsidRPr="00000000">
              <w:rPr>
                <w:sz w:val="28"/>
                <w:szCs w:val="28"/>
                <w:rtl w:val="0"/>
              </w:rPr>
              <w:t xml:space="preserve">I will find  the number of hops and internet providers will take before it reaches its destination.  </w:t>
            </w:r>
          </w:p>
          <w:p w:rsidR="00000000" w:rsidDel="00000000" w:rsidP="00000000" w:rsidRDefault="00000000" w:rsidRPr="00000000" w14:paraId="0000006C">
            <w:pPr>
              <w:spacing w:line="240" w:lineRule="auto"/>
              <w:contextualSpacing w:val="0"/>
              <w:jc w:val="both"/>
              <w:rPr>
                <w:sz w:val="28"/>
                <w:szCs w:val="28"/>
              </w:rPr>
            </w:pPr>
            <w:r w:rsidDel="00000000" w:rsidR="00000000" w:rsidRPr="00000000">
              <w:rPr>
                <w:rtl w:val="0"/>
              </w:rPr>
            </w:r>
          </w:p>
        </w:tc>
      </w:tr>
      <w:tr>
        <w:tc>
          <w:tcPr>
            <w:shd w:fill="auto" w:val="clear"/>
          </w:tcPr>
          <w:p w:rsidR="00000000" w:rsidDel="00000000" w:rsidP="00000000" w:rsidRDefault="00000000" w:rsidRPr="00000000" w14:paraId="0000006F">
            <w:pPr>
              <w:spacing w:line="240" w:lineRule="auto"/>
              <w:contextualSpacing w:val="0"/>
              <w:jc w:val="both"/>
              <w:rPr>
                <w:b w:val="1"/>
                <w:sz w:val="28"/>
                <w:szCs w:val="28"/>
              </w:rPr>
            </w:pPr>
            <w:r w:rsidDel="00000000" w:rsidR="00000000" w:rsidRPr="00000000">
              <w:rPr>
                <w:b w:val="1"/>
                <w:sz w:val="28"/>
                <w:szCs w:val="28"/>
                <w:rtl w:val="0"/>
              </w:rPr>
              <w:t xml:space="preserve">Engage</w:t>
            </w:r>
          </w:p>
        </w:tc>
        <w:tc>
          <w:tcPr>
            <w:gridSpan w:val="3"/>
            <w:shd w:fill="auto" w:val="clear"/>
          </w:tcPr>
          <w:p w:rsidR="00000000" w:rsidDel="00000000" w:rsidP="00000000" w:rsidRDefault="00000000" w:rsidRPr="00000000" w14:paraId="00000070">
            <w:pPr>
              <w:numPr>
                <w:ilvl w:val="0"/>
                <w:numId w:val="7"/>
              </w:numPr>
              <w:spacing w:line="240" w:lineRule="auto"/>
              <w:ind w:left="1440" w:hanging="360"/>
              <w:jc w:val="both"/>
              <w:rPr>
                <w:sz w:val="28"/>
                <w:szCs w:val="28"/>
              </w:rPr>
            </w:pPr>
            <w:r w:rsidDel="00000000" w:rsidR="00000000" w:rsidRPr="00000000">
              <w:rPr>
                <w:sz w:val="28"/>
                <w:szCs w:val="28"/>
                <w:rtl w:val="0"/>
              </w:rPr>
              <w:t xml:space="preserve"> Opener:  Tell me how you get to school in the morning.</w:t>
            </w:r>
          </w:p>
          <w:p w:rsidR="00000000" w:rsidDel="00000000" w:rsidP="00000000" w:rsidRDefault="00000000" w:rsidRPr="00000000" w14:paraId="00000071">
            <w:pPr>
              <w:numPr>
                <w:ilvl w:val="0"/>
                <w:numId w:val="7"/>
              </w:numPr>
              <w:spacing w:line="240" w:lineRule="auto"/>
              <w:ind w:left="1440" w:hanging="360"/>
              <w:jc w:val="both"/>
              <w:rPr>
                <w:sz w:val="28"/>
                <w:szCs w:val="28"/>
              </w:rPr>
            </w:pPr>
            <w:r w:rsidDel="00000000" w:rsidR="00000000" w:rsidRPr="00000000">
              <w:rPr>
                <w:sz w:val="28"/>
                <w:szCs w:val="28"/>
                <w:rtl w:val="0"/>
              </w:rPr>
              <w:t xml:space="preserve"> Discuss how we would travel to one of the following locations from our school:  (teachers’ choice:  Bronx Zoo, Roosevelt Island, Brooklyn Aquarium, Yankee Stadium, Schomburg Museum, Hall of Science, World Fair, Snug Harbor, or Staten Island Zoo via NYC Transit (Subway).</w:t>
            </w:r>
          </w:p>
          <w:p w:rsidR="00000000" w:rsidDel="00000000" w:rsidP="00000000" w:rsidRDefault="00000000" w:rsidRPr="00000000" w14:paraId="00000072">
            <w:pPr>
              <w:numPr>
                <w:ilvl w:val="0"/>
                <w:numId w:val="8"/>
              </w:numPr>
              <w:spacing w:line="240" w:lineRule="auto"/>
              <w:ind w:left="720" w:hanging="360"/>
              <w:jc w:val="both"/>
              <w:rPr>
                <w:sz w:val="28"/>
                <w:szCs w:val="28"/>
              </w:rPr>
            </w:pPr>
            <w:r w:rsidDel="00000000" w:rsidR="00000000" w:rsidRPr="00000000">
              <w:rPr>
                <w:sz w:val="28"/>
                <w:szCs w:val="28"/>
                <w:rtl w:val="0"/>
              </w:rPr>
              <w:t xml:space="preserve">Use Google Maps and a subway map to track our commute.</w:t>
            </w:r>
          </w:p>
          <w:p w:rsidR="00000000" w:rsidDel="00000000" w:rsidP="00000000" w:rsidRDefault="00000000" w:rsidRPr="00000000" w14:paraId="00000073">
            <w:pPr>
              <w:numPr>
                <w:ilvl w:val="0"/>
                <w:numId w:val="8"/>
              </w:numPr>
              <w:spacing w:line="240" w:lineRule="auto"/>
              <w:ind w:left="720" w:hanging="360"/>
              <w:jc w:val="both"/>
              <w:rPr>
                <w:sz w:val="28"/>
                <w:szCs w:val="28"/>
              </w:rPr>
            </w:pPr>
            <w:r w:rsidDel="00000000" w:rsidR="00000000" w:rsidRPr="00000000">
              <w:rPr>
                <w:sz w:val="28"/>
                <w:szCs w:val="28"/>
                <w:rtl w:val="0"/>
              </w:rPr>
              <w:t xml:space="preserve">We’ll look at rate:  number of stops/time traveled (minutes)</w:t>
            </w:r>
          </w:p>
          <w:p w:rsidR="00000000" w:rsidDel="00000000" w:rsidP="00000000" w:rsidRDefault="00000000" w:rsidRPr="00000000" w14:paraId="00000074">
            <w:pPr>
              <w:spacing w:line="240" w:lineRule="auto"/>
              <w:ind w:left="720" w:firstLine="0"/>
              <w:contextualSpacing w:val="0"/>
              <w:jc w:val="both"/>
              <w:rPr>
                <w:b w:val="1"/>
                <w:sz w:val="28"/>
                <w:szCs w:val="28"/>
              </w:rPr>
            </w:pPr>
            <w:r w:rsidDel="00000000" w:rsidR="00000000" w:rsidRPr="00000000">
              <w:rPr>
                <w:b w:val="1"/>
                <w:sz w:val="28"/>
                <w:szCs w:val="28"/>
              </w:rPr>
              <w:drawing>
                <wp:inline distB="114300" distT="114300" distL="114300" distR="114300">
                  <wp:extent cx="4876800" cy="42545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8768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numPr>
                <w:ilvl w:val="0"/>
                <w:numId w:val="1"/>
              </w:numPr>
              <w:spacing w:line="240" w:lineRule="auto"/>
              <w:ind w:left="1440" w:hanging="360"/>
              <w:jc w:val="both"/>
              <w:rPr>
                <w:rFonts w:ascii="Cambria" w:cs="Cambria" w:eastAsia="Cambria" w:hAnsi="Cambria"/>
                <w:sz w:val="28"/>
                <w:szCs w:val="28"/>
              </w:rPr>
            </w:pPr>
            <w:r w:rsidDel="00000000" w:rsidR="00000000" w:rsidRPr="00000000">
              <w:rPr>
                <w:sz w:val="28"/>
                <w:szCs w:val="28"/>
                <w:rtl w:val="0"/>
              </w:rPr>
              <w:t xml:space="preserve">Students will perform the Experiment/</w:t>
            </w:r>
            <w:r w:rsidDel="00000000" w:rsidR="00000000" w:rsidRPr="00000000">
              <w:rPr>
                <w:b w:val="1"/>
                <w:sz w:val="28"/>
                <w:szCs w:val="28"/>
                <w:rtl w:val="0"/>
              </w:rPr>
              <w:t xml:space="preserve">Activity:</w:t>
            </w:r>
            <w:r w:rsidDel="00000000" w:rsidR="00000000" w:rsidRPr="00000000">
              <w:rPr>
                <w:sz w:val="28"/>
                <w:szCs w:val="28"/>
                <w:rtl w:val="0"/>
              </w:rPr>
              <w:t xml:space="preserve"> </w:t>
            </w:r>
          </w:p>
          <w:p w:rsidR="00000000" w:rsidDel="00000000" w:rsidP="00000000" w:rsidRDefault="00000000" w:rsidRPr="00000000" w14:paraId="00000076">
            <w:pPr>
              <w:numPr>
                <w:ilvl w:val="0"/>
                <w:numId w:val="4"/>
              </w:numPr>
              <w:spacing w:line="240" w:lineRule="auto"/>
              <w:ind w:left="1440" w:hanging="360"/>
              <w:jc w:val="both"/>
              <w:rPr>
                <w:sz w:val="28"/>
                <w:szCs w:val="28"/>
              </w:rPr>
            </w:pPr>
            <w:r w:rsidDel="00000000" w:rsidR="00000000" w:rsidRPr="00000000">
              <w:rPr>
                <w:sz w:val="28"/>
                <w:szCs w:val="28"/>
                <w:rtl w:val="0"/>
              </w:rPr>
              <w:t xml:space="preserve">Number of stops/time</w:t>
            </w:r>
            <w:r w:rsidDel="00000000" w:rsidR="00000000" w:rsidRPr="00000000">
              <w:rPr>
                <w:rtl w:val="0"/>
              </w:rPr>
            </w:r>
          </w:p>
          <w:p w:rsidR="00000000" w:rsidDel="00000000" w:rsidP="00000000" w:rsidRDefault="00000000" w:rsidRPr="00000000" w14:paraId="00000077">
            <w:pPr>
              <w:numPr>
                <w:ilvl w:val="0"/>
                <w:numId w:val="8"/>
              </w:numPr>
              <w:spacing w:line="240" w:lineRule="auto"/>
              <w:ind w:left="720" w:hanging="360"/>
              <w:jc w:val="both"/>
              <w:rPr>
                <w:sz w:val="28"/>
                <w:szCs w:val="28"/>
              </w:rPr>
            </w:pPr>
            <w:r w:rsidDel="00000000" w:rsidR="00000000" w:rsidRPr="00000000">
              <w:rPr>
                <w:sz w:val="28"/>
                <w:szCs w:val="28"/>
                <w:rtl w:val="0"/>
              </w:rPr>
              <w:t xml:space="preserve">Students engage in a see, think, wonder of the signal screenshot. </w:t>
            </w:r>
          </w:p>
          <w:p w:rsidR="00000000" w:rsidDel="00000000" w:rsidP="00000000" w:rsidRDefault="00000000" w:rsidRPr="00000000" w14:paraId="00000078">
            <w:pPr>
              <w:numPr>
                <w:ilvl w:val="1"/>
                <w:numId w:val="8"/>
              </w:numPr>
              <w:spacing w:line="240" w:lineRule="auto"/>
              <w:ind w:left="1440" w:hanging="360"/>
              <w:jc w:val="both"/>
              <w:rPr>
                <w:sz w:val="28"/>
                <w:szCs w:val="28"/>
              </w:rPr>
            </w:pPr>
            <w:r w:rsidDel="00000000" w:rsidR="00000000" w:rsidRPr="00000000">
              <w:rPr>
                <w:sz w:val="28"/>
                <w:szCs w:val="28"/>
                <w:rtl w:val="0"/>
              </w:rPr>
              <w:t xml:space="preserve">See: What do you notice?</w:t>
            </w:r>
          </w:p>
          <w:p w:rsidR="00000000" w:rsidDel="00000000" w:rsidP="00000000" w:rsidRDefault="00000000" w:rsidRPr="00000000" w14:paraId="00000079">
            <w:pPr>
              <w:numPr>
                <w:ilvl w:val="1"/>
                <w:numId w:val="8"/>
              </w:numPr>
              <w:spacing w:line="240" w:lineRule="auto"/>
              <w:ind w:left="1440" w:hanging="360"/>
              <w:jc w:val="both"/>
              <w:rPr>
                <w:sz w:val="28"/>
                <w:szCs w:val="28"/>
              </w:rPr>
            </w:pPr>
            <w:r w:rsidDel="00000000" w:rsidR="00000000" w:rsidRPr="00000000">
              <w:rPr>
                <w:sz w:val="28"/>
                <w:szCs w:val="28"/>
                <w:rtl w:val="0"/>
              </w:rPr>
              <w:t xml:space="preserve">Think: What do you think your noticing mean?</w:t>
            </w:r>
          </w:p>
          <w:p w:rsidR="00000000" w:rsidDel="00000000" w:rsidP="00000000" w:rsidRDefault="00000000" w:rsidRPr="00000000" w14:paraId="0000007A">
            <w:pPr>
              <w:numPr>
                <w:ilvl w:val="1"/>
                <w:numId w:val="8"/>
              </w:numPr>
              <w:spacing w:line="240" w:lineRule="auto"/>
              <w:ind w:left="1440" w:hanging="360"/>
              <w:jc w:val="both"/>
              <w:rPr>
                <w:sz w:val="28"/>
                <w:szCs w:val="28"/>
              </w:rPr>
            </w:pPr>
            <w:r w:rsidDel="00000000" w:rsidR="00000000" w:rsidRPr="00000000">
              <w:rPr>
                <w:sz w:val="28"/>
                <w:szCs w:val="28"/>
                <w:rtl w:val="0"/>
              </w:rPr>
              <w:t xml:space="preserve">Wonder: Create a question that you would like to explore further based on your noticings and conjectures?</w:t>
            </w:r>
          </w:p>
          <w:p w:rsidR="00000000" w:rsidDel="00000000" w:rsidP="00000000" w:rsidRDefault="00000000" w:rsidRPr="00000000" w14:paraId="0000007B">
            <w:pPr>
              <w:numPr>
                <w:ilvl w:val="0"/>
                <w:numId w:val="8"/>
              </w:numPr>
              <w:spacing w:line="240" w:lineRule="auto"/>
              <w:ind w:left="720" w:hanging="360"/>
              <w:jc w:val="both"/>
              <w:rPr>
                <w:sz w:val="28"/>
                <w:szCs w:val="28"/>
              </w:rPr>
            </w:pPr>
            <w:r w:rsidDel="00000000" w:rsidR="00000000" w:rsidRPr="00000000">
              <w:rPr>
                <w:sz w:val="28"/>
                <w:szCs w:val="28"/>
                <w:rtl w:val="0"/>
              </w:rPr>
              <w:t xml:space="preserve">Discuss with the students their conjectures and wonderings. </w:t>
            </w:r>
          </w:p>
        </w:tc>
      </w:tr>
      <w:tr>
        <w:tc>
          <w:tcPr>
            <w:shd w:fill="auto" w:val="clear"/>
          </w:tcPr>
          <w:p w:rsidR="00000000" w:rsidDel="00000000" w:rsidP="00000000" w:rsidRDefault="00000000" w:rsidRPr="00000000" w14:paraId="0000007E">
            <w:pPr>
              <w:spacing w:line="240" w:lineRule="auto"/>
              <w:contextualSpacing w:val="0"/>
              <w:jc w:val="both"/>
              <w:rPr>
                <w:b w:val="1"/>
                <w:sz w:val="28"/>
                <w:szCs w:val="28"/>
              </w:rPr>
            </w:pPr>
            <w:r w:rsidDel="00000000" w:rsidR="00000000" w:rsidRPr="00000000">
              <w:rPr>
                <w:b w:val="1"/>
                <w:sz w:val="28"/>
                <w:szCs w:val="28"/>
                <w:rtl w:val="0"/>
              </w:rPr>
              <w:t xml:space="preserve">Explore</w:t>
            </w:r>
          </w:p>
        </w:tc>
        <w:tc>
          <w:tcPr>
            <w:gridSpan w:val="3"/>
            <w:shd w:fill="auto" w:val="clear"/>
          </w:tcPr>
          <w:p w:rsidR="00000000" w:rsidDel="00000000" w:rsidP="00000000" w:rsidRDefault="00000000" w:rsidRPr="00000000" w14:paraId="0000007F">
            <w:pPr>
              <w:numPr>
                <w:ilvl w:val="0"/>
                <w:numId w:val="6"/>
              </w:numPr>
              <w:spacing w:line="240" w:lineRule="auto"/>
              <w:ind w:left="720" w:hanging="360"/>
              <w:jc w:val="both"/>
              <w:rPr>
                <w:sz w:val="28"/>
                <w:szCs w:val="28"/>
              </w:rPr>
            </w:pPr>
            <w:r w:rsidDel="00000000" w:rsidR="00000000" w:rsidRPr="00000000">
              <w:rPr>
                <w:sz w:val="28"/>
                <w:szCs w:val="28"/>
                <w:rtl w:val="0"/>
              </w:rPr>
              <w:t xml:space="preserve">Explain experiment procedure </w:t>
            </w:r>
          </w:p>
          <w:p w:rsidR="00000000" w:rsidDel="00000000" w:rsidP="00000000" w:rsidRDefault="00000000" w:rsidRPr="00000000" w14:paraId="00000080">
            <w:pPr>
              <w:numPr>
                <w:ilvl w:val="1"/>
                <w:numId w:val="6"/>
              </w:numPr>
              <w:spacing w:line="240" w:lineRule="auto"/>
              <w:ind w:left="2160" w:hanging="360"/>
              <w:jc w:val="both"/>
              <w:rPr>
                <w:sz w:val="28"/>
                <w:szCs w:val="28"/>
              </w:rPr>
            </w:pPr>
            <w:r w:rsidDel="00000000" w:rsidR="00000000" w:rsidRPr="00000000">
              <w:rPr>
                <w:sz w:val="28"/>
                <w:szCs w:val="28"/>
                <w:rtl w:val="0"/>
              </w:rPr>
              <w:t xml:space="preserve">Day 1</w:t>
            </w:r>
          </w:p>
          <w:p w:rsidR="00000000" w:rsidDel="00000000" w:rsidP="00000000" w:rsidRDefault="00000000" w:rsidRPr="00000000" w14:paraId="00000081">
            <w:pPr>
              <w:spacing w:line="240" w:lineRule="auto"/>
              <w:ind w:left="2160" w:firstLine="0"/>
              <w:contextualSpacing w:val="0"/>
              <w:jc w:val="both"/>
              <w:rPr>
                <w:sz w:val="28"/>
                <w:szCs w:val="28"/>
              </w:rPr>
            </w:pPr>
            <w:r w:rsidDel="00000000" w:rsidR="00000000" w:rsidRPr="00000000">
              <w:rPr>
                <w:sz w:val="28"/>
                <w:szCs w:val="28"/>
                <w:rtl w:val="0"/>
              </w:rPr>
              <w:t xml:space="preserve">- Students will discuss about hops on a train as they travel from one train to another before reaching their destination.</w:t>
            </w:r>
          </w:p>
          <w:p w:rsidR="00000000" w:rsidDel="00000000" w:rsidP="00000000" w:rsidRDefault="00000000" w:rsidRPr="00000000" w14:paraId="00000082">
            <w:pPr>
              <w:spacing w:line="240" w:lineRule="auto"/>
              <w:ind w:left="2160" w:firstLine="0"/>
              <w:contextualSpacing w:val="0"/>
              <w:jc w:val="both"/>
              <w:rPr>
                <w:sz w:val="28"/>
                <w:szCs w:val="28"/>
              </w:rPr>
            </w:pPr>
            <w:r w:rsidDel="00000000" w:rsidR="00000000" w:rsidRPr="00000000">
              <w:rPr>
                <w:sz w:val="28"/>
                <w:szCs w:val="28"/>
                <w:rtl w:val="0"/>
              </w:rPr>
              <w:t xml:space="preserve">-They will look a map of a subway and trace their hops.</w:t>
            </w:r>
          </w:p>
          <w:p w:rsidR="00000000" w:rsidDel="00000000" w:rsidP="00000000" w:rsidRDefault="00000000" w:rsidRPr="00000000" w14:paraId="00000083">
            <w:pPr>
              <w:spacing w:line="240" w:lineRule="auto"/>
              <w:ind w:left="2160" w:firstLine="0"/>
              <w:contextualSpacing w:val="0"/>
              <w:jc w:val="both"/>
              <w:rPr>
                <w:sz w:val="28"/>
                <w:szCs w:val="28"/>
              </w:rPr>
            </w:pPr>
            <w:r w:rsidDel="00000000" w:rsidR="00000000" w:rsidRPr="00000000">
              <w:rPr>
                <w:sz w:val="28"/>
                <w:szCs w:val="28"/>
                <w:rtl w:val="0"/>
              </w:rPr>
              <w:t xml:space="preserve">-In similar way, they will be shown a sample of a routing map on how a message is sent and discuss how different or similar the two maps are.</w:t>
            </w:r>
          </w:p>
          <w:p w:rsidR="00000000" w:rsidDel="00000000" w:rsidP="00000000" w:rsidRDefault="00000000" w:rsidRPr="00000000" w14:paraId="00000084">
            <w:pPr>
              <w:spacing w:line="240" w:lineRule="auto"/>
              <w:ind w:left="2160" w:firstLine="0"/>
              <w:contextualSpacing w:val="0"/>
              <w:jc w:val="both"/>
              <w:rPr>
                <w:sz w:val="28"/>
                <w:szCs w:val="28"/>
              </w:rPr>
            </w:pPr>
            <w:r w:rsidDel="00000000" w:rsidR="00000000" w:rsidRPr="00000000">
              <w:rPr>
                <w:rtl w:val="0"/>
              </w:rPr>
            </w:r>
          </w:p>
          <w:p w:rsidR="00000000" w:rsidDel="00000000" w:rsidP="00000000" w:rsidRDefault="00000000" w:rsidRPr="00000000" w14:paraId="00000085">
            <w:pPr>
              <w:numPr>
                <w:ilvl w:val="1"/>
                <w:numId w:val="6"/>
              </w:numPr>
              <w:spacing w:line="240" w:lineRule="auto"/>
              <w:ind w:left="2160" w:hanging="360"/>
              <w:jc w:val="both"/>
              <w:rPr>
                <w:sz w:val="28"/>
                <w:szCs w:val="28"/>
              </w:rPr>
            </w:pPr>
            <w:r w:rsidDel="00000000" w:rsidR="00000000" w:rsidRPr="00000000">
              <w:rPr>
                <w:sz w:val="28"/>
                <w:szCs w:val="28"/>
                <w:rtl w:val="0"/>
              </w:rPr>
              <w:t xml:space="preserve">Day 2</w:t>
            </w:r>
          </w:p>
          <w:p w:rsidR="00000000" w:rsidDel="00000000" w:rsidP="00000000" w:rsidRDefault="00000000" w:rsidRPr="00000000" w14:paraId="00000086">
            <w:pPr>
              <w:spacing w:line="240" w:lineRule="auto"/>
              <w:ind w:left="2160" w:firstLine="0"/>
              <w:contextualSpacing w:val="0"/>
              <w:jc w:val="both"/>
              <w:rPr>
                <w:sz w:val="28"/>
                <w:szCs w:val="28"/>
              </w:rPr>
            </w:pPr>
            <w:r w:rsidDel="00000000" w:rsidR="00000000" w:rsidRPr="00000000">
              <w:rPr>
                <w:sz w:val="28"/>
                <w:szCs w:val="28"/>
                <w:rtl w:val="0"/>
              </w:rPr>
              <w:t xml:space="preserve">-The students will perform the actual experiment where they will use the COSMOS toolkit to determine the number of hops and internet providers when they make a research on a webpage, send a text message, send a message as an email, on Facebook, instagram, messenger, or make a audio call/video call, Facetime, etc.</w:t>
            </w:r>
          </w:p>
        </w:tc>
      </w:tr>
      <w:tr>
        <w:trPr>
          <w:trHeight w:val="240" w:hRule="atLeast"/>
        </w:trPr>
        <w:tc>
          <w:tcPr>
            <w:shd w:fill="auto" w:val="clear"/>
          </w:tcPr>
          <w:p w:rsidR="00000000" w:rsidDel="00000000" w:rsidP="00000000" w:rsidRDefault="00000000" w:rsidRPr="00000000" w14:paraId="00000089">
            <w:pPr>
              <w:spacing w:line="240" w:lineRule="auto"/>
              <w:contextualSpacing w:val="0"/>
              <w:jc w:val="both"/>
              <w:rPr>
                <w:b w:val="1"/>
                <w:sz w:val="28"/>
                <w:szCs w:val="28"/>
              </w:rPr>
            </w:pPr>
            <w:r w:rsidDel="00000000" w:rsidR="00000000" w:rsidRPr="00000000">
              <w:rPr>
                <w:b w:val="1"/>
                <w:sz w:val="28"/>
                <w:szCs w:val="28"/>
                <w:rtl w:val="0"/>
              </w:rPr>
              <w:t xml:space="preserve">Explain</w:t>
            </w:r>
          </w:p>
        </w:tc>
        <w:tc>
          <w:tcPr>
            <w:gridSpan w:val="3"/>
            <w:shd w:fill="auto" w:val="clear"/>
          </w:tcPr>
          <w:p w:rsidR="00000000" w:rsidDel="00000000" w:rsidP="00000000" w:rsidRDefault="00000000" w:rsidRPr="00000000" w14:paraId="0000008A">
            <w:pPr>
              <w:numPr>
                <w:ilvl w:val="0"/>
                <w:numId w:val="3"/>
              </w:numPr>
              <w:tabs>
                <w:tab w:val="left" w:pos="1508"/>
              </w:tabs>
              <w:spacing w:line="240" w:lineRule="auto"/>
              <w:ind w:left="720" w:hanging="360"/>
              <w:jc w:val="both"/>
              <w:rPr>
                <w:sz w:val="28"/>
                <w:szCs w:val="28"/>
              </w:rPr>
            </w:pPr>
            <w:r w:rsidDel="00000000" w:rsidR="00000000" w:rsidRPr="00000000">
              <w:rPr>
                <w:sz w:val="28"/>
                <w:szCs w:val="28"/>
                <w:rtl w:val="0"/>
              </w:rPr>
              <w:t xml:space="preserve">In small groups, the students will discuss their observations, their findings, questions, multiple representations of the results and trends based on the data.</w:t>
            </w:r>
          </w:p>
          <w:p w:rsidR="00000000" w:rsidDel="00000000" w:rsidP="00000000" w:rsidRDefault="00000000" w:rsidRPr="00000000" w14:paraId="0000008B">
            <w:pPr>
              <w:numPr>
                <w:ilvl w:val="0"/>
                <w:numId w:val="3"/>
              </w:numPr>
              <w:tabs>
                <w:tab w:val="left" w:pos="1508"/>
              </w:tabs>
              <w:spacing w:line="240" w:lineRule="auto"/>
              <w:ind w:left="720" w:hanging="360"/>
              <w:jc w:val="both"/>
              <w:rPr>
                <w:sz w:val="28"/>
                <w:szCs w:val="28"/>
              </w:rPr>
            </w:pPr>
            <w:r w:rsidDel="00000000" w:rsidR="00000000" w:rsidRPr="00000000">
              <w:rPr>
                <w:sz w:val="28"/>
                <w:szCs w:val="28"/>
                <w:rtl w:val="0"/>
              </w:rPr>
              <w:t xml:space="preserve">In a gallery walk, students will present all of their data and make connections across the different groups. They can use this space to discuss results and trends across the groups. *Peer evaluations*</w:t>
            </w:r>
          </w:p>
        </w:tc>
      </w:tr>
      <w:tr>
        <w:tc>
          <w:tcPr>
            <w:shd w:fill="auto" w:val="clear"/>
          </w:tcPr>
          <w:p w:rsidR="00000000" w:rsidDel="00000000" w:rsidP="00000000" w:rsidRDefault="00000000" w:rsidRPr="00000000" w14:paraId="0000008E">
            <w:pPr>
              <w:spacing w:line="240" w:lineRule="auto"/>
              <w:contextualSpacing w:val="0"/>
              <w:jc w:val="both"/>
              <w:rPr>
                <w:b w:val="1"/>
                <w:sz w:val="28"/>
                <w:szCs w:val="28"/>
              </w:rPr>
            </w:pPr>
            <w:r w:rsidDel="00000000" w:rsidR="00000000" w:rsidRPr="00000000">
              <w:rPr>
                <w:b w:val="1"/>
                <w:sz w:val="28"/>
                <w:szCs w:val="28"/>
                <w:rtl w:val="0"/>
              </w:rPr>
              <w:t xml:space="preserve">Extend </w:t>
            </w:r>
          </w:p>
        </w:tc>
        <w:tc>
          <w:tcPr>
            <w:gridSpan w:val="3"/>
            <w:shd w:fill="auto" w:val="clear"/>
          </w:tcPr>
          <w:p w:rsidR="00000000" w:rsidDel="00000000" w:rsidP="00000000" w:rsidRDefault="00000000" w:rsidRPr="00000000" w14:paraId="0000008F">
            <w:pPr>
              <w:numPr>
                <w:ilvl w:val="0"/>
                <w:numId w:val="5"/>
              </w:numPr>
              <w:spacing w:line="240" w:lineRule="auto"/>
              <w:ind w:left="720" w:hanging="360"/>
              <w:jc w:val="both"/>
              <w:rPr>
                <w:sz w:val="28"/>
                <w:szCs w:val="28"/>
              </w:rPr>
            </w:pPr>
            <w:r w:rsidDel="00000000" w:rsidR="00000000" w:rsidRPr="00000000">
              <w:rPr>
                <w:sz w:val="28"/>
                <w:szCs w:val="28"/>
                <w:rtl w:val="0"/>
              </w:rPr>
              <w:t xml:space="preserve">Discuss the relevance of this project to Science, Geography, Technology and Mathematics.</w:t>
            </w:r>
          </w:p>
          <w:p w:rsidR="00000000" w:rsidDel="00000000" w:rsidP="00000000" w:rsidRDefault="00000000" w:rsidRPr="00000000" w14:paraId="00000090">
            <w:pPr>
              <w:numPr>
                <w:ilvl w:val="0"/>
                <w:numId w:val="5"/>
              </w:numPr>
              <w:spacing w:line="240" w:lineRule="auto"/>
              <w:ind w:left="720" w:hanging="360"/>
              <w:jc w:val="both"/>
              <w:rPr>
                <w:sz w:val="28"/>
                <w:szCs w:val="28"/>
              </w:rPr>
            </w:pPr>
            <w:r w:rsidDel="00000000" w:rsidR="00000000" w:rsidRPr="00000000">
              <w:rPr>
                <w:sz w:val="28"/>
                <w:szCs w:val="28"/>
                <w:rtl w:val="0"/>
              </w:rPr>
              <w:t xml:space="preserve">As a Project, students will plot the exact locations of these internet provider locations and hops of a message before it reaches its destination. They will use push pins to show the exact location on the world map and use colored strings to connect them.</w:t>
            </w:r>
          </w:p>
          <w:p w:rsidR="00000000" w:rsidDel="00000000" w:rsidP="00000000" w:rsidRDefault="00000000" w:rsidRPr="00000000" w14:paraId="00000091">
            <w:pPr>
              <w:numPr>
                <w:ilvl w:val="0"/>
                <w:numId w:val="5"/>
              </w:numPr>
              <w:spacing w:line="240" w:lineRule="auto"/>
              <w:ind w:left="720" w:hanging="360"/>
              <w:jc w:val="both"/>
              <w:rPr>
                <w:sz w:val="28"/>
                <w:szCs w:val="28"/>
              </w:rPr>
            </w:pPr>
            <w:r w:rsidDel="00000000" w:rsidR="00000000" w:rsidRPr="00000000">
              <w:rPr>
                <w:sz w:val="28"/>
                <w:szCs w:val="28"/>
                <w:rtl w:val="0"/>
              </w:rPr>
              <w:t xml:space="preserve">8th and 9th Grade could determine the longitudinal and latitudinal locations of these hops and internet providers and tabulate data on a table and graph them</w:t>
            </w:r>
          </w:p>
        </w:tc>
      </w:tr>
      <w:tr>
        <w:tc>
          <w:tcPr>
            <w:shd w:fill="auto" w:val="clear"/>
          </w:tcPr>
          <w:p w:rsidR="00000000" w:rsidDel="00000000" w:rsidP="00000000" w:rsidRDefault="00000000" w:rsidRPr="00000000" w14:paraId="00000094">
            <w:pPr>
              <w:spacing w:line="240" w:lineRule="auto"/>
              <w:contextualSpacing w:val="0"/>
              <w:jc w:val="both"/>
              <w:rPr>
                <w:b w:val="1"/>
                <w:sz w:val="28"/>
                <w:szCs w:val="28"/>
              </w:rPr>
            </w:pPr>
            <w:r w:rsidDel="00000000" w:rsidR="00000000" w:rsidRPr="00000000">
              <w:rPr>
                <w:b w:val="1"/>
                <w:sz w:val="28"/>
                <w:szCs w:val="28"/>
                <w:rtl w:val="0"/>
              </w:rPr>
              <w:t xml:space="preserve">Evaluate</w:t>
            </w:r>
          </w:p>
        </w:tc>
        <w:tc>
          <w:tcPr>
            <w:gridSpan w:val="3"/>
            <w:shd w:fill="auto" w:val="clear"/>
          </w:tcPr>
          <w:p w:rsidR="00000000" w:rsidDel="00000000" w:rsidP="00000000" w:rsidRDefault="00000000" w:rsidRPr="00000000" w14:paraId="00000095">
            <w:pPr>
              <w:spacing w:line="240" w:lineRule="auto"/>
              <w:contextualSpacing w:val="0"/>
              <w:jc w:val="both"/>
              <w:rPr>
                <w:sz w:val="28"/>
                <w:szCs w:val="28"/>
              </w:rPr>
            </w:pPr>
            <w:r w:rsidDel="00000000" w:rsidR="00000000" w:rsidRPr="00000000">
              <w:rPr>
                <w:sz w:val="28"/>
                <w:szCs w:val="28"/>
                <w:rtl w:val="0"/>
              </w:rPr>
              <w:t xml:space="preserve">Find out if the students were able to accomplish the main goal/learning target/essential questions posted before the experiment started. </w:t>
            </w:r>
          </w:p>
          <w:p w:rsidR="00000000" w:rsidDel="00000000" w:rsidP="00000000" w:rsidRDefault="00000000" w:rsidRPr="00000000" w14:paraId="00000096">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97">
            <w:pPr>
              <w:spacing w:line="240" w:lineRule="auto"/>
              <w:contextualSpacing w:val="0"/>
              <w:jc w:val="both"/>
              <w:rPr>
                <w:sz w:val="28"/>
                <w:szCs w:val="28"/>
              </w:rPr>
            </w:pPr>
            <w:r w:rsidDel="00000000" w:rsidR="00000000" w:rsidRPr="00000000">
              <w:rPr>
                <w:sz w:val="28"/>
                <w:szCs w:val="28"/>
                <w:rtl w:val="0"/>
              </w:rPr>
              <w:t xml:space="preserve">Post the projects on the walls and the class will discuss the finding and the results of their experiments after the gallery walk they did on this activity on day 2.</w:t>
            </w:r>
          </w:p>
          <w:p w:rsidR="00000000" w:rsidDel="00000000" w:rsidP="00000000" w:rsidRDefault="00000000" w:rsidRPr="00000000" w14:paraId="00000098">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99">
            <w:pPr>
              <w:spacing w:line="240" w:lineRule="auto"/>
              <w:contextualSpacing w:val="0"/>
              <w:jc w:val="both"/>
              <w:rPr>
                <w:sz w:val="28"/>
                <w:szCs w:val="28"/>
              </w:rPr>
            </w:pPr>
            <w:r w:rsidDel="00000000" w:rsidR="00000000" w:rsidRPr="00000000">
              <w:rPr>
                <w:sz w:val="28"/>
                <w:szCs w:val="28"/>
                <w:rtl w:val="0"/>
              </w:rPr>
              <w:t xml:space="preserve">Feedbacks/questions will be entertained regarding the whole experiment and what they found out.</w:t>
            </w:r>
          </w:p>
          <w:p w:rsidR="00000000" w:rsidDel="00000000" w:rsidP="00000000" w:rsidRDefault="00000000" w:rsidRPr="00000000" w14:paraId="0000009A">
            <w:pPr>
              <w:spacing w:line="240" w:lineRule="auto"/>
              <w:ind w:left="0" w:firstLine="0"/>
              <w:contextualSpacing w:val="0"/>
              <w:jc w:val="both"/>
              <w:rPr>
                <w:sz w:val="28"/>
                <w:szCs w:val="28"/>
              </w:rPr>
            </w:pPr>
            <w:r w:rsidDel="00000000" w:rsidR="00000000" w:rsidRPr="00000000">
              <w:rPr>
                <w:rtl w:val="0"/>
              </w:rPr>
            </w:r>
          </w:p>
        </w:tc>
      </w:tr>
      <w:tr>
        <w:tc>
          <w:tcPr>
            <w:shd w:fill="auto" w:val="clear"/>
          </w:tcPr>
          <w:p w:rsidR="00000000" w:rsidDel="00000000" w:rsidP="00000000" w:rsidRDefault="00000000" w:rsidRPr="00000000" w14:paraId="0000009D">
            <w:pPr>
              <w:spacing w:line="240" w:lineRule="auto"/>
              <w:contextualSpacing w:val="0"/>
              <w:jc w:val="both"/>
              <w:rPr>
                <w:b w:val="1"/>
                <w:sz w:val="28"/>
                <w:szCs w:val="28"/>
              </w:rPr>
            </w:pPr>
            <w:r w:rsidDel="00000000" w:rsidR="00000000" w:rsidRPr="00000000">
              <w:rPr>
                <w:b w:val="1"/>
                <w:sz w:val="28"/>
                <w:szCs w:val="28"/>
                <w:rtl w:val="0"/>
              </w:rPr>
              <w:t xml:space="preserve">Differentiation</w:t>
            </w:r>
          </w:p>
        </w:tc>
        <w:tc>
          <w:tcPr>
            <w:gridSpan w:val="3"/>
            <w:shd w:fill="auto" w:val="clear"/>
          </w:tcPr>
          <w:p w:rsidR="00000000" w:rsidDel="00000000" w:rsidP="00000000" w:rsidRDefault="00000000" w:rsidRPr="00000000" w14:paraId="0000009E">
            <w:pPr>
              <w:spacing w:line="240" w:lineRule="auto"/>
              <w:contextualSpacing w:val="0"/>
              <w:jc w:val="both"/>
              <w:rPr>
                <w:sz w:val="28"/>
                <w:szCs w:val="28"/>
              </w:rPr>
            </w:pPr>
            <w:r w:rsidDel="00000000" w:rsidR="00000000" w:rsidRPr="00000000">
              <w:rPr>
                <w:sz w:val="28"/>
                <w:szCs w:val="28"/>
                <w:rtl w:val="0"/>
              </w:rPr>
              <w:t xml:space="preserve">Students will be grouped heterogeneously. Each group will be expected to meet the same standards. </w:t>
            </w:r>
          </w:p>
          <w:p w:rsidR="00000000" w:rsidDel="00000000" w:rsidP="00000000" w:rsidRDefault="00000000" w:rsidRPr="00000000" w14:paraId="0000009F">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A0">
            <w:pPr>
              <w:spacing w:line="240" w:lineRule="auto"/>
              <w:contextualSpacing w:val="0"/>
              <w:jc w:val="both"/>
              <w:rPr>
                <w:sz w:val="28"/>
                <w:szCs w:val="28"/>
              </w:rPr>
            </w:pPr>
            <w:r w:rsidDel="00000000" w:rsidR="00000000" w:rsidRPr="00000000">
              <w:rPr>
                <w:sz w:val="28"/>
                <w:szCs w:val="28"/>
                <w:rtl w:val="0"/>
              </w:rPr>
              <w:t xml:space="preserve">Graphic organizers and vocabulary sheets will be available to students to use. </w:t>
            </w:r>
          </w:p>
        </w:tc>
      </w:tr>
    </w:tbl>
    <w:p w:rsidR="00000000" w:rsidDel="00000000" w:rsidP="00000000" w:rsidRDefault="00000000" w:rsidRPr="00000000" w14:paraId="000000A3">
      <w:pPr>
        <w:spacing w:line="240" w:lineRule="auto"/>
        <w:contextualSpacing w:val="0"/>
        <w:jc w:val="both"/>
        <w:rPr/>
      </w:pPr>
      <w:r w:rsidDel="00000000" w:rsidR="00000000" w:rsidRPr="00000000">
        <w:rPr>
          <w:rtl w:val="0"/>
        </w:rPr>
      </w:r>
    </w:p>
    <w:p w:rsidR="00000000" w:rsidDel="00000000" w:rsidP="00000000" w:rsidRDefault="00000000" w:rsidRPr="00000000" w14:paraId="000000A4">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A5">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A6">
      <w:pPr>
        <w:spacing w:line="240" w:lineRule="auto"/>
        <w:contextualSpacing w:val="0"/>
        <w:rPr/>
      </w:pPr>
      <w:r w:rsidDel="00000000" w:rsidR="00000000" w:rsidRPr="00000000">
        <w:rPr>
          <w:rtl w:val="0"/>
        </w:rPr>
      </w:r>
    </w:p>
    <w:sectPr>
      <w:pgSz w:h="15840" w:w="12240"/>
      <w:pgMar w:bottom="1008" w:top="1008" w:left="1008" w:right="100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