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Name______________________</w:t>
      </w:r>
    </w:p>
    <w:p w:rsidR="00000000" w:rsidDel="00000000" w:rsidP="00000000" w:rsidRDefault="00000000" w:rsidRPr="00000000" w14:paraId="00000002">
      <w:pPr>
        <w:ind w:left="3600" w:firstLine="0"/>
        <w:rPr/>
      </w:pPr>
      <w:r w:rsidDel="00000000" w:rsidR="00000000" w:rsidRPr="00000000">
        <w:rPr>
          <w:rtl w:val="0"/>
        </w:rPr>
        <w:t xml:space="preserve">Part I: </w:t>
      </w:r>
    </w:p>
    <w:p w:rsidR="00000000" w:rsidDel="00000000" w:rsidP="00000000" w:rsidRDefault="00000000" w:rsidRPr="00000000" w14:paraId="00000003">
      <w:pPr>
        <w:ind w:left="3600" w:firstLine="0"/>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Aim:  How does data gets transmitted through air accurately?</w:t>
      </w:r>
    </w:p>
    <w:p w:rsidR="00000000" w:rsidDel="00000000" w:rsidP="00000000" w:rsidRDefault="00000000" w:rsidRPr="00000000" w14:paraId="00000005">
      <w:pPr>
        <w:rPr/>
      </w:pPr>
      <w:r w:rsidDel="00000000" w:rsidR="00000000" w:rsidRPr="00000000">
        <w:rPr>
          <w:rtl w:val="0"/>
        </w:rPr>
        <w:t xml:space="preserve">         How do we evaluate the probability of error?</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We learned from the previous lesson that data gets converted to bits of “0” and “1”.</w:t>
      </w:r>
    </w:p>
    <w:p w:rsidR="00000000" w:rsidDel="00000000" w:rsidP="00000000" w:rsidRDefault="00000000" w:rsidRPr="00000000" w14:paraId="00000008">
      <w:pPr>
        <w:rPr/>
      </w:pPr>
      <w:r w:rsidDel="00000000" w:rsidR="00000000" w:rsidRPr="00000000">
        <w:rPr>
          <w:rtl w:val="0"/>
        </w:rPr>
        <w:t xml:space="preserve">Now let's examine at how “0” and “1” gets transmitted through air by electromagnetic waves at </w:t>
      </w:r>
      <w:r w:rsidDel="00000000" w:rsidR="00000000" w:rsidRPr="00000000">
        <w:rPr>
          <w:i w:val="1"/>
          <w:color w:val="0000ff"/>
          <w:rtl w:val="0"/>
        </w:rPr>
        <w:t xml:space="preserve">one bit at a time</w:t>
      </w:r>
      <w:r w:rsidDel="00000000" w:rsidR="00000000" w:rsidRPr="00000000">
        <w:rPr>
          <w:rtl w:val="0"/>
        </w:rPr>
        <w:t xml:space="preserve">.</w:t>
      </w:r>
    </w:p>
    <w:p w:rsidR="00000000" w:rsidDel="00000000" w:rsidP="00000000" w:rsidRDefault="00000000" w:rsidRPr="00000000" w14:paraId="0000000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2176463" cy="1553517"/>
            <wp:effectExtent b="12700" l="12700" r="12700" t="12700"/>
            <wp:wrapSquare wrapText="bothSides" distB="114300" distT="114300" distL="114300" distR="114300"/>
            <wp:docPr id="11"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2176463" cy="1553517"/>
                    </a:xfrm>
                    <a:prstGeom prst="rect"/>
                    <a:ln w="12700">
                      <a:solidFill>
                        <a:srgbClr val="000000"/>
                      </a:solidFill>
                      <a:prstDash val="solid"/>
                    </a:ln>
                  </pic:spPr>
                </pic:pic>
              </a:graphicData>
            </a:graphic>
          </wp:anchor>
        </w:drawing>
      </w:r>
    </w:p>
    <w:p w:rsidR="00000000" w:rsidDel="00000000" w:rsidP="00000000" w:rsidRDefault="00000000" w:rsidRPr="00000000" w14:paraId="0000000A">
      <w:pPr>
        <w:rPr/>
      </w:pPr>
      <w:r w:rsidDel="00000000" w:rsidR="00000000" w:rsidRPr="00000000">
        <w:rPr>
          <w:rtl w:val="0"/>
        </w:rPr>
        <w:t xml:space="preserve">Electromagnetic waves are a form of energy waves that have both an electric and magnetic field as shown to the left.</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Since there are only two options we can map the “0” and “1” as follow.  </w:t>
      </w:r>
    </w:p>
    <w:p w:rsidR="00000000" w:rsidDel="00000000" w:rsidP="00000000" w:rsidRDefault="00000000" w:rsidRPr="00000000" w14:paraId="00000012">
      <w:pPr>
        <w:rPr/>
      </w:pPr>
      <w:r w:rsidDel="00000000" w:rsidR="00000000" w:rsidRPr="00000000">
        <w:rPr/>
        <w:drawing>
          <wp:inline distB="114300" distT="114300" distL="114300" distR="114300">
            <wp:extent cx="2568902" cy="1709738"/>
            <wp:effectExtent b="0" l="0" r="0" t="0"/>
            <wp:docPr id="2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568902" cy="170973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114300" distT="114300" distL="114300" distR="114300">
            <wp:extent cx="277060" cy="271463"/>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7060" cy="271463"/>
                    </a:xfrm>
                    <a:prstGeom prst="rect"/>
                    <a:ln/>
                  </pic:spPr>
                </pic:pic>
              </a:graphicData>
            </a:graphic>
          </wp:inline>
        </w:drawing>
      </w:r>
      <w:r w:rsidDel="00000000" w:rsidR="00000000" w:rsidRPr="00000000">
        <w:rPr>
          <w:rtl w:val="0"/>
        </w:rPr>
        <w:t xml:space="preserve">Where else have you seen this type of diagrams?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2262188" cy="1615848"/>
            <wp:effectExtent b="12700" l="12700" r="12700" t="12700"/>
            <wp:wrapSquare wrapText="bothSides" distB="114300" distT="114300" distL="114300" distR="114300"/>
            <wp:docPr id="2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262188" cy="1615848"/>
                    </a:xfrm>
                    <a:prstGeom prst="rect"/>
                    <a:ln w="12700">
                      <a:solidFill>
                        <a:srgbClr val="000000"/>
                      </a:solidFill>
                      <a:prstDash val="solid"/>
                    </a:ln>
                  </pic:spPr>
                </pic:pic>
              </a:graphicData>
            </a:graphic>
          </wp:anchor>
        </w:drawing>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Hence there are only two symbols being transmitted, the symbols can be received in a coordinate plane along the x-axis only.</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Diagram below illustrates how the data is transmitted.  Describe in your own words in details as how the process is done  Use the terminologies that are shown in the diagram, such as transmitter and receiver.  Share your with group.  Explanation of </w:t>
      </w:r>
      <w:r w:rsidDel="00000000" w:rsidR="00000000" w:rsidRPr="00000000">
        <w:rPr>
          <w:color w:val="ff0000"/>
          <w:rtl w:val="0"/>
        </w:rPr>
        <w:t xml:space="preserve">BPSK</w:t>
      </w:r>
      <w:r w:rsidDel="00000000" w:rsidR="00000000" w:rsidRPr="00000000">
        <w:rPr>
          <w:rtl w:val="0"/>
        </w:rPr>
        <w:t xml:space="preserve"> will follow.</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376863" cy="2923669"/>
            <wp:effectExtent b="12700" l="12700" r="12700" t="12700"/>
            <wp:docPr id="1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376863" cy="292366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3">
      <w:pPr>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Name________________________</w:t>
      </w:r>
    </w:p>
    <w:p w:rsidR="00000000" w:rsidDel="00000000" w:rsidP="00000000" w:rsidRDefault="00000000" w:rsidRPr="00000000" w14:paraId="0000002F">
      <w:pPr>
        <w:rPr/>
      </w:pPr>
      <w:r w:rsidDel="00000000" w:rsidR="00000000" w:rsidRPr="00000000">
        <w:rPr>
          <w:rtl w:val="0"/>
        </w:rPr>
        <w:tab/>
        <w:tab/>
        <w:tab/>
      </w:r>
    </w:p>
    <w:p w:rsidR="00000000" w:rsidDel="00000000" w:rsidP="00000000" w:rsidRDefault="00000000" w:rsidRPr="00000000" w14:paraId="00000030">
      <w:pPr>
        <w:jc w:val="center"/>
        <w:rPr>
          <w:b w:val="1"/>
        </w:rPr>
      </w:pPr>
      <w:r w:rsidDel="00000000" w:rsidR="00000000" w:rsidRPr="00000000">
        <w:rPr>
          <w:b w:val="1"/>
          <w:rtl w:val="0"/>
        </w:rPr>
        <w:t xml:space="preserve">Part II: Binary Phase Shift Keying aka BPSK</w:t>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As it was mentioned before, when data bits “0” and “1” are being transfer one bit at a time, this process is called binary </w:t>
      </w:r>
      <w:r w:rsidDel="00000000" w:rsidR="00000000" w:rsidRPr="00000000">
        <w:rPr>
          <w:i w:val="1"/>
          <w:color w:val="0000ff"/>
          <w:rtl w:val="0"/>
        </w:rPr>
        <w:t xml:space="preserve">Phase Shift Keying aka BPSK.</w:t>
      </w:r>
      <w:r w:rsidDel="00000000" w:rsidR="00000000" w:rsidRPr="00000000">
        <w:rPr>
          <w:rtl w:val="0"/>
        </w:rPr>
        <w:t xml:space="preserve">  </w:t>
      </w:r>
      <w:r w:rsidDel="00000000" w:rsidR="00000000" w:rsidRPr="00000000">
        <w:rPr>
          <w:b w:val="1"/>
          <w:i w:val="1"/>
          <w:rtl w:val="0"/>
        </w:rPr>
        <w:t xml:space="preserve">Binary Phase Shift Keying (BPSK)</w:t>
      </w:r>
      <w:r w:rsidDel="00000000" w:rsidR="00000000" w:rsidRPr="00000000">
        <w:rPr>
          <w:rtl w:val="0"/>
        </w:rPr>
        <w:t xml:space="preserve"> is a two phase modulation scheme.  Modulation is the process of converting data into radio waves. In two phase modulation means that there are only two symbols.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114300" distT="114300" distL="114300" distR="114300">
            <wp:extent cx="4367213" cy="2379571"/>
            <wp:effectExtent b="12700" l="12700" r="12700" t="12700"/>
            <wp:docPr id="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4367213" cy="237957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In the process </w:t>
      </w:r>
      <w:r w:rsidDel="00000000" w:rsidR="00000000" w:rsidRPr="00000000">
        <w:rPr>
          <w:color w:val="ff0000"/>
          <w:rtl w:val="0"/>
        </w:rPr>
        <w:t xml:space="preserve">Binary Phase Shift Keying - BPSK</w:t>
      </w:r>
      <w:r w:rsidDel="00000000" w:rsidR="00000000" w:rsidRPr="00000000">
        <w:rPr>
          <w:rtl w:val="0"/>
        </w:rPr>
        <w:t xml:space="preserve">, “0” and “1” gets converted to “(1,0)” and “(-1,0)” which gets converted to different symbols - which are waves.  Each symbol travels through air and it is received by the receiver at on symbol at a time.  Since there are only two symbols, we can visualize the receiver receiving the symbols along the </w:t>
      </w:r>
      <w:r w:rsidDel="00000000" w:rsidR="00000000" w:rsidRPr="00000000">
        <w:rPr>
          <w:i w:val="1"/>
          <w:rtl w:val="0"/>
        </w:rPr>
        <w:t xml:space="preserve">x-axis one symbol at a time</w:t>
      </w:r>
      <w:r w:rsidDel="00000000" w:rsidR="00000000" w:rsidRPr="00000000">
        <w:rPr>
          <w:rtl w:val="0"/>
        </w:rPr>
        <w:t xml:space="preserve">. Then the receiver converts the symbols into digital values “0” and “1” which gets converted to the original message.</w:t>
      </w:r>
    </w:p>
    <w:p w:rsidR="00000000" w:rsidDel="00000000" w:rsidP="00000000" w:rsidRDefault="00000000" w:rsidRPr="00000000" w14:paraId="00000038">
      <w:pPr>
        <w:rPr>
          <w:b w:val="1"/>
          <w:color w:val="0000ff"/>
        </w:rPr>
      </w:pPr>
      <w:r w:rsidDel="00000000" w:rsidR="00000000" w:rsidRPr="00000000">
        <w:rPr>
          <w:rtl w:val="0"/>
        </w:rPr>
        <w:t xml:space="preserve">In this </w:t>
      </w:r>
      <w:r w:rsidDel="00000000" w:rsidR="00000000" w:rsidRPr="00000000">
        <w:rPr>
          <w:b w:val="1"/>
          <w:rtl w:val="0"/>
        </w:rPr>
        <w:t xml:space="preserve">ideal</w:t>
      </w:r>
      <w:r w:rsidDel="00000000" w:rsidR="00000000" w:rsidRPr="00000000">
        <w:rPr>
          <w:rtl w:val="0"/>
        </w:rPr>
        <w:t xml:space="preserve"> scenario, the data received is the same data sent, which results in </w:t>
      </w:r>
      <w:r w:rsidDel="00000000" w:rsidR="00000000" w:rsidRPr="00000000">
        <w:rPr>
          <w:b w:val="1"/>
          <w:color w:val="0000ff"/>
          <w:rtl w:val="0"/>
        </w:rPr>
        <w:t xml:space="preserve">no error.</w:t>
      </w:r>
    </w:p>
    <w:p w:rsidR="00000000" w:rsidDel="00000000" w:rsidP="00000000" w:rsidRDefault="00000000" w:rsidRPr="00000000" w14:paraId="00000039">
      <w:pPr>
        <w:rPr/>
      </w:pPr>
      <w:r w:rsidDel="00000000" w:rsidR="00000000" w:rsidRPr="00000000">
        <w:rPr/>
        <w:drawing>
          <wp:inline distB="114300" distT="114300" distL="114300" distR="114300">
            <wp:extent cx="300038" cy="293914"/>
            <wp:effectExtent b="0" l="0" r="0" t="0"/>
            <wp:docPr id="2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00038" cy="293914"/>
                    </a:xfrm>
                    <a:prstGeom prst="rect"/>
                    <a:ln/>
                  </pic:spPr>
                </pic:pic>
              </a:graphicData>
            </a:graphic>
          </wp:inline>
        </w:drawing>
      </w:r>
      <w:r w:rsidDel="00000000" w:rsidR="00000000" w:rsidRPr="00000000">
        <w:rPr>
          <w:rtl w:val="0"/>
        </w:rPr>
        <w:t xml:space="preserve">Why do you think that this is an </w:t>
      </w:r>
      <w:r w:rsidDel="00000000" w:rsidR="00000000" w:rsidRPr="00000000">
        <w:rPr>
          <w:b w:val="1"/>
          <w:rtl w:val="0"/>
        </w:rPr>
        <w:t xml:space="preserve">ideal</w:t>
      </w:r>
      <w:r w:rsidDel="00000000" w:rsidR="00000000" w:rsidRPr="00000000">
        <w:rPr>
          <w:rtl w:val="0"/>
        </w:rPr>
        <w:t xml:space="preserve"> scenario? Share your thoughts with your group.</w:t>
      </w:r>
    </w:p>
    <w:p w:rsidR="00000000" w:rsidDel="00000000" w:rsidP="00000000" w:rsidRDefault="00000000" w:rsidRPr="00000000" w14:paraId="0000003A">
      <w:pPr>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277060" cy="271463"/>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7060" cy="271463"/>
                    </a:xfrm>
                    <a:prstGeom prst="rect"/>
                    <a:ln/>
                  </pic:spPr>
                </pic:pic>
              </a:graphicData>
            </a:graphic>
          </wp:inline>
        </w:drawing>
      </w:r>
      <w:r w:rsidDel="00000000" w:rsidR="00000000" w:rsidRPr="00000000">
        <w:rPr>
          <w:rtl w:val="0"/>
        </w:rPr>
        <w:t xml:space="preserve">What do you think it could happen in a </w:t>
      </w:r>
      <w:r w:rsidDel="00000000" w:rsidR="00000000" w:rsidRPr="00000000">
        <w:rPr>
          <w:b w:val="1"/>
          <w:rtl w:val="0"/>
        </w:rPr>
        <w:t xml:space="preserve">not an ideal</w:t>
      </w:r>
      <w:r w:rsidDel="00000000" w:rsidR="00000000" w:rsidRPr="00000000">
        <w:rPr>
          <w:rtl w:val="0"/>
        </w:rPr>
        <w:t xml:space="preserve"> scenario? Share your thoughts with    your group.</w:t>
      </w:r>
    </w:p>
    <w:p w:rsidR="00000000" w:rsidDel="00000000" w:rsidP="00000000" w:rsidRDefault="00000000" w:rsidRPr="00000000" w14:paraId="0000003D">
      <w:pPr>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How does the </w:t>
      </w:r>
      <w:r w:rsidDel="00000000" w:rsidR="00000000" w:rsidRPr="00000000">
        <w:rPr>
          <w:i w:val="1"/>
          <w:color w:val="ff00ff"/>
          <w:rtl w:val="0"/>
        </w:rPr>
        <w:t xml:space="preserve">Noise</w:t>
      </w:r>
      <w:r w:rsidDel="00000000" w:rsidR="00000000" w:rsidRPr="00000000">
        <w:rPr>
          <w:rtl w:val="0"/>
        </w:rPr>
        <w:t xml:space="preserve"> affect the transmission?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drawing>
          <wp:inline distB="114300" distT="114300" distL="114300" distR="114300">
            <wp:extent cx="5129213" cy="2693831"/>
            <wp:effectExtent b="12700" l="12700" r="12700" t="12700"/>
            <wp:docPr id="23"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129213" cy="269383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By looking at the diagram above, describe the similarities and the differences between the when the data is transferred with noise vs. without noise.  Share and discuss your answers with your group.</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drawing>
          <wp:inline distB="114300" distT="114300" distL="114300" distR="114300">
            <wp:extent cx="4716539" cy="3167063"/>
            <wp:effectExtent b="12700" l="12700" r="12700" t="12700"/>
            <wp:docPr id="1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716539" cy="31670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a86e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114300</wp:posOffset>
            </wp:positionV>
            <wp:extent cx="3500438" cy="1844960"/>
            <wp:effectExtent b="12700" l="12700" r="12700" t="12700"/>
            <wp:wrapSquare wrapText="bothSides" distB="114300" distT="114300" distL="114300" distR="114300"/>
            <wp:docPr id="1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500438" cy="1844960"/>
                    </a:xfrm>
                    <a:prstGeom prst="rect"/>
                    <a:ln w="12700">
                      <a:solidFill>
                        <a:srgbClr val="000000"/>
                      </a:solidFill>
                      <a:prstDash val="solid"/>
                    </a:ln>
                  </pic:spPr>
                </pic:pic>
              </a:graphicData>
            </a:graphic>
          </wp:anchor>
        </w:drawing>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In</w:t>
      </w:r>
      <w:r w:rsidDel="00000000" w:rsidR="00000000" w:rsidRPr="00000000">
        <w:rPr>
          <w:rtl w:val="0"/>
        </w:rPr>
        <w:t xml:space="preserve"> real life situation, there is noise.  Since the symbols are traveling through the air, noise may be added that might cause some modifications which might result in error.  In the diagram, </w:t>
      </w:r>
      <w:r w:rsidDel="00000000" w:rsidR="00000000" w:rsidRPr="00000000">
        <w:rPr>
          <w:rtl w:val="0"/>
        </w:rPr>
        <w:t xml:space="preserve">the</w:t>
      </w:r>
      <w:r w:rsidDel="00000000" w:rsidR="00000000" w:rsidRPr="00000000">
        <w:rPr>
          <w:rtl w:val="0"/>
        </w:rPr>
        <w:t xml:space="preserve"> added noise caused </w:t>
      </w:r>
      <w:r w:rsidDel="00000000" w:rsidR="00000000" w:rsidRPr="00000000">
        <w:rPr>
          <w:color w:val="4a86e8"/>
          <w:rtl w:val="0"/>
        </w:rPr>
        <w:t xml:space="preserve">the symbol to change.  </w:t>
      </w:r>
      <w:r w:rsidDel="00000000" w:rsidR="00000000" w:rsidRPr="00000000">
        <w:rPr>
          <w:rtl w:val="0"/>
        </w:rPr>
        <w:t xml:space="preserve">It is important to stress that in BPSK, that symbols land on the x-axis.</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a86e8"/>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a86e8"/>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a86e8"/>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color w:val="4a86e8"/>
        </w:rPr>
        <w:drawing>
          <wp:inline distB="114300" distT="114300" distL="114300" distR="114300">
            <wp:extent cx="277060" cy="271463"/>
            <wp:effectExtent b="0" l="0" r="0" t="0"/>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7060" cy="271463"/>
                    </a:xfrm>
                    <a:prstGeom prst="rect"/>
                    <a:ln/>
                  </pic:spPr>
                </pic:pic>
              </a:graphicData>
            </a:graphic>
          </wp:inline>
        </w:drawing>
      </w:r>
      <w:r w:rsidDel="00000000" w:rsidR="00000000" w:rsidRPr="00000000">
        <w:rPr>
          <w:rtl w:val="0"/>
        </w:rPr>
        <w:t xml:space="preserve">What is BPSK?</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________________________________________________________________________________________________________________________________________________________</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277060" cy="271463"/>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7060" cy="271463"/>
                    </a:xfrm>
                    <a:prstGeom prst="rect"/>
                    <a:ln/>
                  </pic:spPr>
                </pic:pic>
              </a:graphicData>
            </a:graphic>
          </wp:inline>
        </w:drawing>
      </w:r>
      <w:r w:rsidDel="00000000" w:rsidR="00000000" w:rsidRPr="00000000">
        <w:rPr>
          <w:rtl w:val="0"/>
        </w:rPr>
        <w:t xml:space="preserve">How many symbols are in BPSK?</w:t>
      </w:r>
    </w:p>
    <w:p w:rsidR="00000000" w:rsidDel="00000000" w:rsidP="00000000" w:rsidRDefault="00000000" w:rsidRPr="00000000" w14:paraId="00000052">
      <w:pPr>
        <w:rPr/>
      </w:pPr>
      <w:r w:rsidDel="00000000" w:rsidR="00000000" w:rsidRPr="00000000">
        <w:rPr>
          <w:rtl w:val="0"/>
        </w:rPr>
        <w:t xml:space="preserve">________________________________________________________________________________________________________________________________________________________</w:t>
      </w:r>
    </w:p>
    <w:p w:rsidR="00000000" w:rsidDel="00000000" w:rsidP="00000000" w:rsidRDefault="00000000" w:rsidRPr="00000000" w14:paraId="00000053">
      <w:pPr>
        <w:rPr/>
      </w:pPr>
      <w:r w:rsidDel="00000000" w:rsidR="00000000" w:rsidRPr="00000000">
        <w:rPr/>
        <w:drawing>
          <wp:inline distB="114300" distT="114300" distL="114300" distR="114300">
            <wp:extent cx="277060" cy="271463"/>
            <wp:effectExtent b="0" l="0" r="0" t="0"/>
            <wp:docPr id="1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7060" cy="271463"/>
                    </a:xfrm>
                    <a:prstGeom prst="rect"/>
                    <a:ln/>
                  </pic:spPr>
                </pic:pic>
              </a:graphicData>
            </a:graphic>
          </wp:inline>
        </w:drawing>
      </w:r>
      <w:r w:rsidDel="00000000" w:rsidR="00000000" w:rsidRPr="00000000">
        <w:rPr>
          <w:rtl w:val="0"/>
        </w:rPr>
        <w:t xml:space="preserve">How are symbols transferred?</w:t>
      </w:r>
    </w:p>
    <w:p w:rsidR="00000000" w:rsidDel="00000000" w:rsidP="00000000" w:rsidRDefault="00000000" w:rsidRPr="00000000" w14:paraId="00000054">
      <w:pPr>
        <w:rPr/>
      </w:pPr>
      <w:r w:rsidDel="00000000" w:rsidR="00000000" w:rsidRPr="00000000">
        <w:rPr>
          <w:rtl w:val="0"/>
        </w:rPr>
        <w:t xml:space="preserve">________________________________________________________________________________________________________________________________________________________</w:t>
      </w:r>
    </w:p>
    <w:p w:rsidR="00000000" w:rsidDel="00000000" w:rsidP="00000000" w:rsidRDefault="00000000" w:rsidRPr="00000000" w14:paraId="00000055">
      <w:pPr>
        <w:rPr/>
      </w:pPr>
      <w:r w:rsidDel="00000000" w:rsidR="00000000" w:rsidRPr="00000000">
        <w:rPr/>
        <w:drawing>
          <wp:inline distB="114300" distT="114300" distL="114300" distR="114300">
            <wp:extent cx="277060" cy="27146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7060" cy="271463"/>
                    </a:xfrm>
                    <a:prstGeom prst="rect"/>
                    <a:ln/>
                  </pic:spPr>
                </pic:pic>
              </a:graphicData>
            </a:graphic>
          </wp:inline>
        </w:drawing>
      </w:r>
      <w:r w:rsidDel="00000000" w:rsidR="00000000" w:rsidRPr="00000000">
        <w:rPr>
          <w:rtl w:val="0"/>
        </w:rPr>
        <w:t xml:space="preserve">What is in the air that might cause and error?</w:t>
      </w:r>
    </w:p>
    <w:p w:rsidR="00000000" w:rsidDel="00000000" w:rsidP="00000000" w:rsidRDefault="00000000" w:rsidRPr="00000000" w14:paraId="00000056">
      <w:pPr>
        <w:rPr/>
      </w:pPr>
      <w:r w:rsidDel="00000000" w:rsidR="00000000" w:rsidRPr="00000000">
        <w:rPr>
          <w:rtl w:val="0"/>
        </w:rPr>
        <w:t xml:space="preserve">________________________________________________________________________________________________________________________________________________________</w:t>
      </w:r>
    </w:p>
    <w:p w:rsidR="00000000" w:rsidDel="00000000" w:rsidP="00000000" w:rsidRDefault="00000000" w:rsidRPr="00000000" w14:paraId="00000057">
      <w:pPr>
        <w:rPr/>
      </w:pPr>
      <w:r w:rsidDel="00000000" w:rsidR="00000000" w:rsidRPr="00000000">
        <w:rPr/>
        <w:drawing>
          <wp:inline distB="114300" distT="114300" distL="114300" distR="114300">
            <wp:extent cx="277060" cy="271463"/>
            <wp:effectExtent b="0" l="0" r="0" t="0"/>
            <wp:docPr id="1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7060" cy="271463"/>
                    </a:xfrm>
                    <a:prstGeom prst="rect"/>
                    <a:ln/>
                  </pic:spPr>
                </pic:pic>
              </a:graphicData>
            </a:graphic>
          </wp:inline>
        </w:drawing>
      </w:r>
      <w:r w:rsidDel="00000000" w:rsidR="00000000" w:rsidRPr="00000000">
        <w:rPr>
          <w:rtl w:val="0"/>
        </w:rPr>
        <w:t xml:space="preserve">How is the receiver exception to receive the symbols?  Be specific and give an example.</w:t>
      </w:r>
    </w:p>
    <w:p w:rsidR="00000000" w:rsidDel="00000000" w:rsidP="00000000" w:rsidRDefault="00000000" w:rsidRPr="00000000" w14:paraId="00000058">
      <w:pPr>
        <w:rPr>
          <w:color w:val="4a86e8"/>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drawing>
          <wp:inline distB="114300" distT="114300" distL="114300" distR="114300">
            <wp:extent cx="277060" cy="271463"/>
            <wp:effectExtent b="0" l="0" r="0" t="0"/>
            <wp:docPr id="2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7060" cy="271463"/>
                    </a:xfrm>
                    <a:prstGeom prst="rect"/>
                    <a:ln/>
                  </pic:spPr>
                </pic:pic>
              </a:graphicData>
            </a:graphic>
          </wp:inline>
        </w:drawing>
      </w:r>
      <w:r w:rsidDel="00000000" w:rsidR="00000000" w:rsidRPr="00000000">
        <w:rPr>
          <w:rtl w:val="0"/>
        </w:rPr>
        <w:t xml:space="preserve">When does the error occur?</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________________________________________________________________________________________________________________________________________________________</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cc0000"/>
          <w:sz w:val="16"/>
          <w:szCs w:val="16"/>
        </w:rPr>
      </w:pPr>
      <w:r w:rsidDel="00000000" w:rsidR="00000000" w:rsidRPr="00000000">
        <w:rPr>
          <w:i w:val="1"/>
          <w:color w:val="cc0000"/>
          <w:sz w:val="16"/>
          <w:szCs w:val="16"/>
          <w:rtl w:val="0"/>
        </w:rPr>
        <w:t xml:space="preserve">Note to teachers:  This is a good time to assess their understanding and clarify any misconceptions.</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cc0000"/>
          <w:sz w:val="16"/>
          <w:szCs w:val="16"/>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cc0000"/>
          <w:sz w:val="16"/>
          <w:szCs w:val="16"/>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cc0000"/>
          <w:sz w:val="16"/>
          <w:szCs w:val="16"/>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cc0000"/>
          <w:sz w:val="16"/>
          <w:szCs w:val="16"/>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cc0000"/>
          <w:sz w:val="16"/>
          <w:szCs w:val="16"/>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Name______________________</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jc w:val="center"/>
        <w:rPr>
          <w:b w:val="1"/>
        </w:rPr>
      </w:pPr>
      <w:r w:rsidDel="00000000" w:rsidR="00000000" w:rsidRPr="00000000">
        <w:rPr>
          <w:b w:val="1"/>
          <w:rtl w:val="0"/>
        </w:rPr>
        <w:t xml:space="preserve">Part III: Quadrature Phase Shift Keying aka QPSK</w:t>
      </w:r>
    </w:p>
    <w:p w:rsidR="00000000" w:rsidDel="00000000" w:rsidP="00000000" w:rsidRDefault="00000000" w:rsidRPr="00000000" w14:paraId="00000064">
      <w:pPr>
        <w:rPr>
          <w:i w:val="1"/>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From part 1 and 2, we learned how a computer transfer data at one bit at a time.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In order to transmit more bits at once we will look into a process called</w:t>
      </w:r>
      <w:r w:rsidDel="00000000" w:rsidR="00000000" w:rsidRPr="00000000">
        <w:rPr>
          <w:i w:val="1"/>
          <w:rtl w:val="0"/>
        </w:rPr>
        <w:t xml:space="preserve"> </w:t>
      </w:r>
      <w:r w:rsidDel="00000000" w:rsidR="00000000" w:rsidRPr="00000000">
        <w:rPr>
          <w:i w:val="1"/>
          <w:color w:val="9900ff"/>
          <w:rtl w:val="0"/>
        </w:rPr>
        <w:t xml:space="preserve">Quadrature Phase Shift Keying (QPSK)</w:t>
      </w:r>
      <w:r w:rsidDel="00000000" w:rsidR="00000000" w:rsidRPr="00000000">
        <w:rPr>
          <w:rtl w:val="0"/>
        </w:rPr>
        <w:t xml:space="preserve">.  In QPSK, </w:t>
      </w:r>
      <w:r w:rsidDel="00000000" w:rsidR="00000000" w:rsidRPr="00000000">
        <w:rPr>
          <w:color w:val="ff0000"/>
          <w:rtl w:val="0"/>
        </w:rPr>
        <w:t xml:space="preserve">two bits</w:t>
      </w:r>
      <w:r w:rsidDel="00000000" w:rsidR="00000000" w:rsidRPr="00000000">
        <w:rPr>
          <w:rtl w:val="0"/>
        </w:rPr>
        <w:t xml:space="preserve"> are modulated at once by one symbol, instead of one bit being represented by one symbol (as in BPSK). Modulation is a process of converting 0 and 1 into symbols.  Since two bits are modulated at once, QPSK allows the signal to carry twice as much information as BPSK.  All four quadrants are utilized.</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Let's look at </w:t>
      </w:r>
      <w:r w:rsidDel="00000000" w:rsidR="00000000" w:rsidRPr="00000000">
        <w:rPr>
          <w:rtl w:val="0"/>
        </w:rPr>
        <w:t xml:space="preserve">Quadrature Phase Shift Keying </w:t>
      </w:r>
      <w:r w:rsidDel="00000000" w:rsidR="00000000" w:rsidRPr="00000000">
        <w:rPr>
          <w:rtl w:val="0"/>
        </w:rPr>
        <w:t xml:space="preserve">aka</w:t>
      </w:r>
      <w:r w:rsidDel="00000000" w:rsidR="00000000" w:rsidRPr="00000000">
        <w:rPr>
          <w:rtl w:val="0"/>
        </w:rPr>
        <w:t xml:space="preserve"> QPSK</w:t>
      </w:r>
      <w:r w:rsidDel="00000000" w:rsidR="00000000" w:rsidRPr="00000000">
        <w:rPr>
          <w:color w:val="783f04"/>
          <w:rtl w:val="0"/>
        </w:rPr>
        <w:t xml:space="preserve"> </w:t>
      </w:r>
      <w:r w:rsidDel="00000000" w:rsidR="00000000" w:rsidRPr="00000000">
        <w:rPr>
          <w:rtl w:val="0"/>
        </w:rPr>
        <w:t xml:space="preserve">modulation:</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Before we look at the symbol data representation try the question.</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190500" cy="190500"/>
            <wp:effectExtent b="0" l="0" r="0" t="0"/>
            <wp:docPr id="1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If binary bits of “0” and “1” are grouped as two,  how many combinations of “0” and “1” can you have? List all the possibilities?</w:t>
      </w:r>
    </w:p>
    <w:p w:rsidR="00000000" w:rsidDel="00000000" w:rsidP="00000000" w:rsidRDefault="00000000" w:rsidRPr="00000000" w14:paraId="0000006E">
      <w:pPr>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6F">
      <w:pPr>
        <w:rPr/>
      </w:pPr>
      <w:r w:rsidDel="00000000" w:rsidR="00000000" w:rsidRPr="00000000">
        <w:rPr>
          <w:rtl w:val="0"/>
        </w:rPr>
        <w:t xml:space="preserve">________________________________________________________________________________________________________________________________________________________</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Below is the symbol data representation of when two bits are being transferred at once.</w:t>
      </w:r>
    </w:p>
    <w:p w:rsidR="00000000" w:rsidDel="00000000" w:rsidP="00000000" w:rsidRDefault="00000000" w:rsidRPr="00000000" w14:paraId="00000072">
      <w:pPr>
        <w:rPr/>
      </w:pPr>
      <w:r w:rsidDel="00000000" w:rsidR="00000000" w:rsidRPr="00000000">
        <w:rPr>
          <w:rtl w:val="0"/>
        </w:rPr>
        <w:t xml:space="preserve">Symbols data is shown in the table below and they are predetermined by experts.  Notice these symbols are written as coordinate pairs.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tbl>
      <w:tblPr>
        <w:tblStyle w:val="Table1"/>
        <w:tblW w:w="40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1845"/>
        <w:tblGridChange w:id="0">
          <w:tblGrid>
            <w:gridCol w:w="2220"/>
            <w:gridCol w:w="1845"/>
          </w:tblGrid>
        </w:tblGridChange>
      </w:tblGrid>
      <w:tr>
        <w:trPr>
          <w:trHeight w:val="7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Original data bits</w:t>
            </w:r>
          </w:p>
          <w:p w:rsidR="00000000" w:rsidDel="00000000" w:rsidP="00000000" w:rsidRDefault="00000000" w:rsidRPr="00000000" w14:paraId="00000076">
            <w:pPr>
              <w:widowControl w:val="0"/>
              <w:spacing w:line="240" w:lineRule="auto"/>
              <w:rPr/>
            </w:pPr>
            <w:r w:rsidDel="00000000" w:rsidR="00000000" w:rsidRPr="00000000">
              <w:rPr>
                <w:rtl w:val="0"/>
              </w:rPr>
              <w:t xml:space="preserve">are grouped of two’s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Symbol data: 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color w:val="4a86e8"/>
              </w:rPr>
            </w:pPr>
            <w:r w:rsidDel="00000000" w:rsidR="00000000" w:rsidRPr="00000000">
              <w:rPr>
                <w:color w:val="4a86e8"/>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color w:val="4a86e8"/>
              </w:rPr>
            </w:pPr>
            <w:r w:rsidDel="00000000" w:rsidR="00000000" w:rsidRPr="00000000">
              <w:rPr>
                <w:color w:val="4a86e8"/>
                <w:rtl w:val="0"/>
              </w:rPr>
              <w:t xml:space="preserve">(-1,1)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color w:val="cc4125"/>
              </w:rPr>
            </w:pPr>
            <w:r w:rsidDel="00000000" w:rsidR="00000000" w:rsidRPr="00000000">
              <w:rPr>
                <w:color w:val="cc4125"/>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color w:val="cc4125"/>
              </w:rPr>
            </w:pPr>
            <w:r w:rsidDel="00000000" w:rsidR="00000000" w:rsidRPr="00000000">
              <w:rPr>
                <w:color w:val="cc4125"/>
                <w:rtl w:val="0"/>
              </w:rPr>
              <w:t xml:space="preserve">(1,1)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color w:val="38761d"/>
              </w:rPr>
            </w:pPr>
            <w:r w:rsidDel="00000000" w:rsidR="00000000" w:rsidRPr="00000000">
              <w:rPr>
                <w:color w:val="38761d"/>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color w:val="38761d"/>
              </w:rPr>
            </w:pPr>
            <w:r w:rsidDel="00000000" w:rsidR="00000000" w:rsidRPr="00000000">
              <w:rPr>
                <w:color w:val="38761d"/>
                <w:rtl w:val="0"/>
              </w:rPr>
              <w:t xml:space="preserve">(-1, -1)</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color w:val="351c75"/>
              </w:rPr>
            </w:pPr>
            <w:r w:rsidDel="00000000" w:rsidR="00000000" w:rsidRPr="00000000">
              <w:rPr>
                <w:color w:val="351c75"/>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color w:val="351c75"/>
              </w:rPr>
            </w:pPr>
            <w:r w:rsidDel="00000000" w:rsidR="00000000" w:rsidRPr="00000000">
              <w:rPr>
                <w:color w:val="351c75"/>
                <w:rtl w:val="0"/>
              </w:rPr>
              <w:t xml:space="preserve">(1,-1)</w:t>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 As you can see they are 4 possibilities which maps to four different symbols. Each symbol has a predetermined location in a coordinate plane.</w:t>
      </w:r>
    </w:p>
    <w:p w:rsidR="00000000" w:rsidDel="00000000" w:rsidP="00000000" w:rsidRDefault="00000000" w:rsidRPr="00000000" w14:paraId="00000087">
      <w:pPr>
        <w:rPr/>
      </w:pPr>
      <w:r w:rsidDel="00000000" w:rsidR="00000000" w:rsidRPr="00000000">
        <w:rPr/>
        <w:drawing>
          <wp:inline distB="114300" distT="114300" distL="114300" distR="114300">
            <wp:extent cx="2610815" cy="1709738"/>
            <wp:effectExtent b="0" l="0" r="0" t="0"/>
            <wp:docPr id="1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610815" cy="1709738"/>
                    </a:xfrm>
                    <a:prstGeom prst="rect"/>
                    <a:ln/>
                  </pic:spPr>
                </pic:pic>
              </a:graphicData>
            </a:graphic>
          </wp:inline>
        </w:drawing>
      </w:r>
      <w:r w:rsidDel="00000000" w:rsidR="00000000" w:rsidRPr="00000000">
        <w:rPr/>
        <w:drawing>
          <wp:inline distB="114300" distT="114300" distL="114300" distR="114300">
            <wp:extent cx="2576513" cy="1600200"/>
            <wp:effectExtent b="12700" l="12700" r="12700" t="12700"/>
            <wp:docPr id="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576513" cy="1600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Diagram below illustrates how the data is transmitted.  Describe in your own words in details as how the process is done  Use the terminologies that are shown in the diagram, such as transmitter and receiver.  Share your with group.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drawing>
          <wp:inline distB="114300" distT="114300" distL="114300" distR="114300">
            <wp:extent cx="5420208" cy="2909888"/>
            <wp:effectExtent b="12700" l="12700" r="12700" t="12700"/>
            <wp:docPr id="4"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420208" cy="290988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In the process </w:t>
      </w:r>
      <w:r w:rsidDel="00000000" w:rsidR="00000000" w:rsidRPr="00000000">
        <w:rPr>
          <w:color w:val="ff0000"/>
          <w:rtl w:val="0"/>
        </w:rPr>
        <w:t xml:space="preserve">Quadrature Phase Shift Keying - QPSK</w:t>
      </w:r>
      <w:r w:rsidDel="00000000" w:rsidR="00000000" w:rsidRPr="00000000">
        <w:rPr>
          <w:rtl w:val="0"/>
        </w:rPr>
        <w:t xml:space="preserve">, two bits are transmitted at once, which results in four possibilities,  The four outcomes gets converted to different symbols - which are waves.  Each symbol travels through air and it is received by the receiver at one symbol at a time.  Since there are four symbols, we can visualize the receiver receiving the symbols on the four quadrants.</w:t>
      </w:r>
      <w:r w:rsidDel="00000000" w:rsidR="00000000" w:rsidRPr="00000000">
        <w:rPr>
          <w:i w:val="1"/>
          <w:rtl w:val="0"/>
        </w:rPr>
        <w:t xml:space="preserve">  </w:t>
      </w:r>
      <w:r w:rsidDel="00000000" w:rsidR="00000000" w:rsidRPr="00000000">
        <w:rPr>
          <w:rtl w:val="0"/>
        </w:rPr>
        <w:t xml:space="preserve">Then the receiver converts the symbols into digital values “00” ,”10”, “01” and “11” which gets converted to the original message.</w:t>
      </w:r>
    </w:p>
    <w:p w:rsidR="00000000" w:rsidDel="00000000" w:rsidP="00000000" w:rsidRDefault="00000000" w:rsidRPr="00000000" w14:paraId="00000092">
      <w:pPr>
        <w:rPr>
          <w:b w:val="1"/>
          <w:color w:val="0000ff"/>
        </w:rPr>
      </w:pPr>
      <w:r w:rsidDel="00000000" w:rsidR="00000000" w:rsidRPr="00000000">
        <w:rPr>
          <w:rtl w:val="0"/>
        </w:rPr>
        <w:t xml:space="preserve">In this </w:t>
      </w:r>
      <w:r w:rsidDel="00000000" w:rsidR="00000000" w:rsidRPr="00000000">
        <w:rPr>
          <w:b w:val="1"/>
          <w:rtl w:val="0"/>
        </w:rPr>
        <w:t xml:space="preserve">ideal</w:t>
      </w:r>
      <w:r w:rsidDel="00000000" w:rsidR="00000000" w:rsidRPr="00000000">
        <w:rPr>
          <w:rtl w:val="0"/>
        </w:rPr>
        <w:t xml:space="preserve"> scenario, the data received is the same data sent, which results in </w:t>
      </w:r>
      <w:r w:rsidDel="00000000" w:rsidR="00000000" w:rsidRPr="00000000">
        <w:rPr>
          <w:b w:val="1"/>
          <w:color w:val="0000ff"/>
          <w:rtl w:val="0"/>
        </w:rPr>
        <w:t xml:space="preserve">no error.</w:t>
      </w:r>
    </w:p>
    <w:p w:rsidR="00000000" w:rsidDel="00000000" w:rsidP="00000000" w:rsidRDefault="00000000" w:rsidRPr="00000000" w14:paraId="00000093">
      <w:pPr>
        <w:rPr>
          <w:b w:val="1"/>
          <w:color w:val="0000ff"/>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rtl w:val="0"/>
        </w:rPr>
        <w:t xml:space="preserve">Let's take a look at this scenario:</w:t>
      </w:r>
      <w:r w:rsidDel="00000000" w:rsidR="00000000" w:rsidRPr="00000000">
        <w:rPr>
          <w:rtl w:val="0"/>
        </w:rPr>
      </w:r>
    </w:p>
    <w:p w:rsidR="00000000" w:rsidDel="00000000" w:rsidP="00000000" w:rsidRDefault="00000000" w:rsidRPr="00000000" w14:paraId="00000095">
      <w:pPr>
        <w:rPr>
          <w:b w:val="1"/>
          <w:color w:val="0000ff"/>
        </w:rPr>
      </w:pPr>
      <w:r w:rsidDel="00000000" w:rsidR="00000000" w:rsidRPr="00000000">
        <w:rPr>
          <w:b w:val="1"/>
          <w:color w:val="0000ff"/>
          <w:rtl w:val="0"/>
        </w:rPr>
        <w:t xml:space="preserve"> </w:t>
      </w:r>
      <w:r w:rsidDel="00000000" w:rsidR="00000000" w:rsidRPr="00000000">
        <w:rPr>
          <w:b w:val="1"/>
          <w:color w:val="0000ff"/>
        </w:rPr>
        <w:drawing>
          <wp:inline distB="114300" distT="114300" distL="114300" distR="114300">
            <wp:extent cx="5943600" cy="3136900"/>
            <wp:effectExtent b="12700" l="12700" r="12700" t="12700"/>
            <wp:docPr id="8"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943600" cy="3136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drawing>
          <wp:inline distB="114300" distT="114300" distL="114300" distR="114300">
            <wp:extent cx="190500" cy="190500"/>
            <wp:effectExtent b="0" l="0" r="0" t="0"/>
            <wp:docPr id="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What is happening in the diagram above?</w:t>
      </w:r>
      <w:r w:rsidDel="00000000" w:rsidR="00000000" w:rsidRPr="00000000">
        <w:rPr>
          <w:b w:val="1"/>
          <w:rtl w:val="0"/>
        </w:rPr>
        <w:t xml:space="preserve">  </w:t>
      </w:r>
    </w:p>
    <w:p w:rsidR="00000000" w:rsidDel="00000000" w:rsidP="00000000" w:rsidRDefault="00000000" w:rsidRPr="00000000" w14:paraId="00000099">
      <w:pPr>
        <w:rPr>
          <w:b w:val="1"/>
          <w:color w:val="0000ff"/>
        </w:rPr>
      </w:pPr>
      <w:r w:rsidDel="00000000" w:rsidR="00000000" w:rsidRPr="00000000">
        <w:rPr>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9A">
      <w:pPr>
        <w:rPr/>
      </w:pPr>
      <w:r w:rsidDel="00000000" w:rsidR="00000000" w:rsidRPr="00000000">
        <w:rPr/>
        <w:drawing>
          <wp:inline distB="114300" distT="114300" distL="114300" distR="114300">
            <wp:extent cx="190500" cy="190500"/>
            <wp:effectExtent b="0" l="0" r="0" t="0"/>
            <wp:docPr id="2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Can you describe how the noise affect the data being sent?</w:t>
      </w:r>
    </w:p>
    <w:p w:rsidR="00000000" w:rsidDel="00000000" w:rsidP="00000000" w:rsidRDefault="00000000" w:rsidRPr="00000000" w14:paraId="0000009B">
      <w:pPr>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C">
      <w:pPr>
        <w:rPr/>
      </w:pPr>
      <w:r w:rsidDel="00000000" w:rsidR="00000000" w:rsidRPr="00000000">
        <w:rPr/>
        <w:drawing>
          <wp:inline distB="114300" distT="114300" distL="114300" distR="114300">
            <wp:extent cx="190500" cy="190500"/>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Before you proceed to the next activity, write and define to your best knowledge of new terminologies that you encountered and learned.  For example, </w:t>
      </w:r>
      <w:r w:rsidDel="00000000" w:rsidR="00000000" w:rsidRPr="00000000">
        <w:rPr>
          <w:rtl w:val="0"/>
        </w:rPr>
        <w:t xml:space="preserve">Modulation - a process of converting 0 and 1 into symbols (waves).  Share your words with your group.</w:t>
      </w:r>
    </w:p>
    <w:p w:rsidR="00000000" w:rsidDel="00000000" w:rsidP="00000000" w:rsidRDefault="00000000" w:rsidRPr="00000000" w14:paraId="0000009D">
      <w:pPr>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List the similarities and the differences between  BPSK and QPSK.  Use the proper terminologies to write your thoughts.  If you are not sure, go over the explanations and/or ask your group.</w:t>
      </w:r>
      <w:r w:rsidDel="00000000" w:rsidR="00000000" w:rsidRPr="00000000">
        <w:rPr>
          <w:rtl w:val="0"/>
        </w:rPr>
      </w:r>
    </w:p>
    <w:p w:rsidR="00000000" w:rsidDel="00000000" w:rsidP="00000000" w:rsidRDefault="00000000" w:rsidRPr="00000000" w14:paraId="000000A1">
      <w:pPr>
        <w:rPr/>
      </w:pPr>
      <w:r w:rsidDel="00000000" w:rsidR="00000000" w:rsidRPr="00000000">
        <w:rPr/>
        <w:drawing>
          <wp:inline distB="114300" distT="114300" distL="114300" distR="114300">
            <wp:extent cx="6095356" cy="4100513"/>
            <wp:effectExtent b="25400" l="25400" r="25400" t="25400"/>
            <wp:docPr id="2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095356" cy="410051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Name_____________________________</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jc w:val="center"/>
        <w:rPr>
          <w:b w:val="1"/>
        </w:rPr>
      </w:pPr>
      <w:r w:rsidDel="00000000" w:rsidR="00000000" w:rsidRPr="00000000">
        <w:rPr>
          <w:b w:val="1"/>
          <w:rtl w:val="0"/>
        </w:rPr>
        <w:t xml:space="preserve">Part IV: Probability of error</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In the BPSK, there are ______ symbols are presented after the modulation.  Therefore, only two predetermined locations where receiver is expecting the symbols.  We can say the symbols have a 50% chance of landing on the correct predetermined location. In other words, we can also say the symbols have a 50% chance of landing </w:t>
      </w:r>
      <w:r w:rsidDel="00000000" w:rsidR="00000000" w:rsidRPr="00000000">
        <w:rPr>
          <w:color w:val="ff0000"/>
          <w:rtl w:val="0"/>
        </w:rPr>
        <w:t xml:space="preserve">incorrectly</w:t>
      </w:r>
      <w:r w:rsidDel="00000000" w:rsidR="00000000" w:rsidRPr="00000000">
        <w:rPr>
          <w:rtl w:val="0"/>
        </w:rPr>
        <w:t xml:space="preserve"> on the predetermined locations.</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However, in the QPSK, there are _______ symbols are presented after the modulation.  Therefore, there were ______ predetermined locations where receiver can expect the symbol to land. We can say the symbols have a 25% chance of landing on the correct predetermined locations  but we can also say the symbols have a 75% chance of landing </w:t>
      </w:r>
      <w:r w:rsidDel="00000000" w:rsidR="00000000" w:rsidRPr="00000000">
        <w:rPr>
          <w:color w:val="ff0000"/>
          <w:rtl w:val="0"/>
        </w:rPr>
        <w:t xml:space="preserve">incorrectly</w:t>
      </w:r>
      <w:r w:rsidDel="00000000" w:rsidR="00000000" w:rsidRPr="00000000">
        <w:rPr>
          <w:rtl w:val="0"/>
        </w:rPr>
        <w:t xml:space="preserve"> on the predetermined locations.</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Fill in the rest of the table:</w:t>
      </w:r>
    </w:p>
    <w:p w:rsidR="00000000" w:rsidDel="00000000" w:rsidP="00000000" w:rsidRDefault="00000000" w:rsidRPr="00000000" w14:paraId="000000AB">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sz w:val="24"/>
                <w:szCs w:val="24"/>
              </w:rPr>
            </w:pPr>
            <w:r w:rsidDel="00000000" w:rsidR="00000000" w:rsidRPr="00000000">
              <w:rPr>
                <w:sz w:val="24"/>
                <w:szCs w:val="24"/>
                <w:rtl w:val="0"/>
              </w:rPr>
              <w:t xml:space="preserve">1 bit - BPSK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sz w:val="24"/>
                <w:szCs w:val="24"/>
              </w:rPr>
            </w:pPr>
            <w:r w:rsidDel="00000000" w:rsidR="00000000" w:rsidRPr="00000000">
              <w:rPr>
                <w:sz w:val="24"/>
                <w:szCs w:val="24"/>
                <w:rtl w:val="0"/>
              </w:rPr>
              <w:t xml:space="preserve">2 bits - QPSK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rPr>
                <w:sz w:val="24"/>
                <w:szCs w:val="24"/>
              </w:rPr>
            </w:pPr>
            <w:r w:rsidDel="00000000" w:rsidR="00000000" w:rsidRPr="00000000">
              <w:rPr>
                <w:sz w:val="24"/>
                <w:szCs w:val="24"/>
                <w:rtl w:val="0"/>
              </w:rPr>
              <w:t xml:space="preserve">3 bits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sz w:val="24"/>
                <w:szCs w:val="24"/>
              </w:rPr>
            </w:pPr>
            <w:r w:rsidDel="00000000" w:rsidR="00000000" w:rsidRPr="00000000">
              <w:rPr>
                <w:sz w:val="24"/>
                <w:szCs w:val="24"/>
                <w:rtl w:val="0"/>
              </w:rPr>
              <w:t xml:space="preserve">4 bits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sz w:val="24"/>
                <w:szCs w:val="24"/>
              </w:rPr>
            </w:pPr>
            <w:r w:rsidDel="00000000" w:rsidR="00000000" w:rsidRPr="00000000">
              <w:rPr>
                <w:sz w:val="24"/>
                <w:szCs w:val="24"/>
                <w:rtl w:val="0"/>
              </w:rPr>
              <w:t xml:space="preserve">5 bits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sz w:val="24"/>
                <w:szCs w:val="24"/>
              </w:rPr>
            </w:pPr>
            <w:r w:rsidDel="00000000" w:rsidR="00000000" w:rsidRPr="00000000">
              <w:rPr>
                <w:sz w:val="24"/>
                <w:szCs w:val="24"/>
                <w:rtl w:val="0"/>
              </w:rPr>
              <w:t xml:space="preserve">Number of bits modulated at once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sz w:val="24"/>
                <w:szCs w:val="24"/>
              </w:rPr>
            </w:pPr>
            <w:r w:rsidDel="00000000" w:rsidR="00000000" w:rsidRPr="00000000">
              <w:rPr>
                <w:sz w:val="24"/>
                <w:szCs w:val="24"/>
                <w:rtl w:val="0"/>
              </w:rPr>
              <w:t xml:space="preserve">Possible symbols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sz w:val="24"/>
                <w:szCs w:val="24"/>
                <w:vertAlign w:val="superscript"/>
              </w:rPr>
            </w:pPr>
            <w:r w:rsidDel="00000000" w:rsidR="00000000" w:rsidRPr="00000000">
              <w:rPr>
                <w:sz w:val="24"/>
                <w:szCs w:val="24"/>
                <w:rtl w:val="0"/>
              </w:rPr>
              <w:t xml:space="preserve">2</w:t>
            </w:r>
            <w:r w:rsidDel="00000000" w:rsidR="00000000" w:rsidRPr="00000000">
              <w:rPr>
                <w:sz w:val="24"/>
                <w:szCs w:val="24"/>
                <w:vertAlign w:val="superscript"/>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sz w:val="24"/>
                <w:szCs w:val="24"/>
                <w:vertAlign w:val="superscript"/>
              </w:rPr>
            </w:pPr>
            <w:r w:rsidDel="00000000" w:rsidR="00000000" w:rsidRPr="00000000">
              <w:rPr>
                <w:sz w:val="24"/>
                <w:szCs w:val="24"/>
                <w:rtl w:val="0"/>
              </w:rPr>
              <w:t xml:space="preserve">2</w:t>
            </w:r>
            <w:r w:rsidDel="00000000" w:rsidR="00000000" w:rsidRPr="00000000">
              <w:rPr>
                <w:sz w:val="24"/>
                <w:szCs w:val="24"/>
                <w:vertAlign w:val="super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sz w:val="24"/>
                <w:szCs w:val="24"/>
                <w:vertAlign w:val="superscript"/>
              </w:rPr>
            </w:pPr>
            <w:r w:rsidDel="00000000" w:rsidR="00000000" w:rsidRPr="00000000">
              <w:rPr>
                <w:sz w:val="24"/>
                <w:szCs w:val="24"/>
                <w:rtl w:val="0"/>
              </w:rPr>
              <w:t xml:space="preserve">2</w:t>
            </w:r>
            <w:r w:rsidDel="00000000" w:rsidR="00000000" w:rsidRPr="00000000">
              <w:rPr>
                <w:sz w:val="24"/>
                <w:szCs w:val="24"/>
                <w:vertAlign w:val="superscript"/>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rPr>
                <w:sz w:val="24"/>
                <w:szCs w:val="24"/>
              </w:rPr>
            </w:pPr>
            <w:r w:rsidDel="00000000" w:rsidR="00000000" w:rsidRPr="00000000">
              <w:rPr>
                <w:sz w:val="24"/>
                <w:szCs w:val="24"/>
                <w:rtl w:val="0"/>
              </w:rPr>
              <w:t xml:space="preserve">Probability of 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sz w:val="24"/>
                <w:szCs w:val="24"/>
              </w:rPr>
            </w:pPr>
            <w:r w:rsidDel="00000000" w:rsidR="00000000" w:rsidRPr="00000000">
              <w:rPr>
                <w:sz w:val="24"/>
                <w:szCs w:val="24"/>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rPr>
                <w:sz w:val="24"/>
                <w:szCs w:val="24"/>
              </w:rPr>
            </w:pPr>
            <w:r w:rsidDel="00000000" w:rsidR="00000000" w:rsidRPr="00000000">
              <w:rPr>
                <w:sz w:val="24"/>
                <w:szCs w:val="24"/>
                <w:rtl w:val="0"/>
              </w:rPr>
              <w:t xml:space="preserve">Probability of error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rPr>
                <w:sz w:val="24"/>
                <w:szCs w:val="24"/>
              </w:rPr>
            </w:pPr>
            <w:r w:rsidDel="00000000" w:rsidR="00000000" w:rsidRPr="00000000">
              <w:rPr>
                <w:sz w:val="24"/>
                <w:szCs w:val="24"/>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sz w:val="24"/>
                <w:szCs w:val="24"/>
              </w:rPr>
            </w:pPr>
            <w:r w:rsidDel="00000000" w:rsidR="00000000" w:rsidRPr="00000000">
              <w:rPr>
                <w:rtl w:val="0"/>
              </w:rPr>
            </w:r>
          </w:p>
        </w:tc>
      </w:tr>
    </w:tbl>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drawing>
          <wp:inline distB="114300" distT="114300" distL="114300" distR="114300">
            <wp:extent cx="190500" cy="190500"/>
            <wp:effectExtent b="0" l="0" r="0" t="0"/>
            <wp:docPr id="2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What can you conclude by looking at the table as you increase the number of bits being modulation at one your chances of error is increasing or decreasing? Justify your answer.</w:t>
      </w:r>
    </w:p>
    <w:p w:rsidR="00000000" w:rsidDel="00000000" w:rsidP="00000000" w:rsidRDefault="00000000" w:rsidRPr="00000000" w14:paraId="000000CC">
      <w:pPr>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10.png"/><Relationship Id="rId10" Type="http://schemas.openxmlformats.org/officeDocument/2006/relationships/image" Target="media/image13.png"/><Relationship Id="rId13" Type="http://schemas.openxmlformats.org/officeDocument/2006/relationships/image" Target="media/image15.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12.png"/><Relationship Id="rId18"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