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spacing w:line="240" w:lineRule="auto"/>
        <w:ind w:left="-990"/>
        <w:contextualSpacing w:val="0"/>
        <w:jc w:val="center"/>
        <w:rPr>
          <w:sz w:val="24"/>
          <w:szCs w:val="24"/>
        </w:rPr>
      </w:pPr>
      <w:r w:rsidDel="00000000" w:rsidR="00000000" w:rsidRPr="00000000">
        <w:rPr>
          <w:sz w:val="24"/>
          <w:szCs w:val="24"/>
        </w:rPr>
        <w:drawing>
          <wp:inline distB="114300" distT="114300" distL="114300" distR="114300">
            <wp:extent cx="4329113" cy="733425"/>
            <wp:effectExtent b="0" l="0" r="0" t="0"/>
            <wp:docPr id="1"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4329113" cy="733425"/>
                    </a:xfrm>
                    <a:prstGeom prst="rect"/>
                    <a:ln/>
                  </pic:spPr>
                </pic:pic>
              </a:graphicData>
            </a:graphic>
          </wp:inline>
        </w:drawing>
      </w:r>
      <w:r w:rsidDel="00000000" w:rsidR="00000000" w:rsidRPr="00000000">
        <w:rPr>
          <w:rtl w:val="0"/>
        </w:rPr>
      </w:r>
    </w:p>
    <w:p w:rsidR="00000000" w:rsidDel="00000000" w:rsidP="00000000" w:rsidRDefault="00000000" w:rsidRPr="00000000" w14:paraId="00000001">
      <w:pPr>
        <w:spacing w:line="240" w:lineRule="auto"/>
        <w:ind w:left="-990"/>
        <w:contextualSpacing w:val="0"/>
        <w:rPr>
          <w:b w:val="1"/>
          <w:sz w:val="36"/>
          <w:szCs w:val="36"/>
        </w:rPr>
      </w:pPr>
      <w:r w:rsidDel="00000000" w:rsidR="00000000" w:rsidRPr="00000000">
        <w:rPr>
          <w:rtl w:val="0"/>
        </w:rPr>
      </w:r>
    </w:p>
    <w:p w:rsidR="00000000" w:rsidDel="00000000" w:rsidP="00000000" w:rsidRDefault="00000000" w:rsidRPr="00000000" w14:paraId="00000002">
      <w:pPr>
        <w:spacing w:line="240" w:lineRule="auto"/>
        <w:ind w:left="-990"/>
        <w:contextualSpacing w:val="0"/>
        <w:jc w:val="center"/>
        <w:rPr>
          <w:b w:val="1"/>
          <w:sz w:val="36"/>
          <w:szCs w:val="36"/>
        </w:rPr>
      </w:pPr>
      <w:r w:rsidDel="00000000" w:rsidR="00000000" w:rsidRPr="00000000">
        <w:rPr>
          <w:b w:val="1"/>
          <w:sz w:val="36"/>
          <w:szCs w:val="36"/>
          <w:rtl w:val="0"/>
        </w:rPr>
        <w:t xml:space="preserve">COSMOS Experiment-Properties of Waves</w:t>
      </w:r>
    </w:p>
    <w:p w:rsidR="00000000" w:rsidDel="00000000" w:rsidP="00000000" w:rsidRDefault="00000000" w:rsidRPr="00000000" w14:paraId="00000003">
      <w:pPr>
        <w:spacing w:line="240" w:lineRule="auto"/>
        <w:ind w:left="-990"/>
        <w:contextualSpacing w:val="0"/>
        <w:jc w:val="center"/>
        <w:rPr>
          <w:b w:val="1"/>
          <w:sz w:val="28"/>
          <w:szCs w:val="28"/>
        </w:rPr>
      </w:pPr>
      <w:r w:rsidDel="00000000" w:rsidR="00000000" w:rsidRPr="00000000">
        <w:rPr>
          <w:rtl w:val="0"/>
        </w:rPr>
      </w:r>
    </w:p>
    <w:p w:rsidR="00000000" w:rsidDel="00000000" w:rsidP="00000000" w:rsidRDefault="00000000" w:rsidRPr="00000000" w14:paraId="00000004">
      <w:pPr>
        <w:spacing w:line="240" w:lineRule="auto"/>
        <w:contextualSpacing w:val="0"/>
        <w:rPr>
          <w:b w:val="1"/>
          <w:color w:val="ff00ff"/>
          <w:sz w:val="28"/>
          <w:szCs w:val="28"/>
        </w:rPr>
      </w:pPr>
      <w:r w:rsidDel="00000000" w:rsidR="00000000" w:rsidRPr="00000000">
        <w:rPr>
          <w:rtl w:val="0"/>
        </w:rPr>
      </w:r>
    </w:p>
    <w:tbl>
      <w:tblPr>
        <w:tblStyle w:val="Table1"/>
        <w:tblW w:w="1019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72"/>
        <w:gridCol w:w="3465"/>
        <w:gridCol w:w="4185"/>
        <w:gridCol w:w="270"/>
        <w:tblGridChange w:id="0">
          <w:tblGrid>
            <w:gridCol w:w="2272"/>
            <w:gridCol w:w="3465"/>
            <w:gridCol w:w="4185"/>
            <w:gridCol w:w="270"/>
          </w:tblGrid>
        </w:tblGridChange>
      </w:tblGrid>
      <w:tr>
        <w:trPr>
          <w:trHeight w:val="420" w:hRule="atLeast"/>
        </w:trPr>
        <w:tc>
          <w:tcPr>
            <w:gridSpan w:val="2"/>
            <w:shd w:fill="auto" w:val="clear"/>
          </w:tcPr>
          <w:p w:rsidR="00000000" w:rsidDel="00000000" w:rsidP="00000000" w:rsidRDefault="00000000" w:rsidRPr="00000000" w14:paraId="00000005">
            <w:pPr>
              <w:spacing w:line="240" w:lineRule="auto"/>
              <w:contextualSpacing w:val="0"/>
              <w:rPr>
                <w:b w:val="1"/>
                <w:sz w:val="28"/>
                <w:szCs w:val="28"/>
              </w:rPr>
            </w:pPr>
            <w:r w:rsidDel="00000000" w:rsidR="00000000" w:rsidRPr="00000000">
              <w:rPr>
                <w:b w:val="1"/>
                <w:sz w:val="28"/>
                <w:szCs w:val="28"/>
                <w:rtl w:val="0"/>
              </w:rPr>
              <w:t xml:space="preserve">Grade 9-12</w:t>
            </w:r>
          </w:p>
        </w:tc>
        <w:tc>
          <w:tcPr>
            <w:gridSpan w:val="2"/>
            <w:shd w:fill="auto" w:val="clear"/>
          </w:tcPr>
          <w:p w:rsidR="00000000" w:rsidDel="00000000" w:rsidP="00000000" w:rsidRDefault="00000000" w:rsidRPr="00000000" w14:paraId="00000007">
            <w:pPr>
              <w:spacing w:line="240" w:lineRule="auto"/>
              <w:contextualSpacing w:val="0"/>
              <w:rPr>
                <w:b w:val="1"/>
                <w:sz w:val="28"/>
                <w:szCs w:val="28"/>
              </w:rPr>
            </w:pPr>
            <w:r w:rsidDel="00000000" w:rsidR="00000000" w:rsidRPr="00000000">
              <w:rPr>
                <w:rtl w:val="0"/>
              </w:rPr>
            </w:r>
          </w:p>
        </w:tc>
      </w:tr>
      <w:tr>
        <w:trPr>
          <w:trHeight w:val="420" w:hRule="atLeast"/>
        </w:trPr>
        <w:tc>
          <w:tcPr>
            <w:gridSpan w:val="2"/>
            <w:shd w:fill="auto" w:val="clear"/>
          </w:tcPr>
          <w:p w:rsidR="00000000" w:rsidDel="00000000" w:rsidP="00000000" w:rsidRDefault="00000000" w:rsidRPr="00000000" w14:paraId="00000009">
            <w:pPr>
              <w:spacing w:line="240" w:lineRule="auto"/>
              <w:contextualSpacing w:val="0"/>
              <w:rPr>
                <w:b w:val="1"/>
                <w:sz w:val="28"/>
                <w:szCs w:val="28"/>
              </w:rPr>
            </w:pPr>
            <w:r w:rsidDel="00000000" w:rsidR="00000000" w:rsidRPr="00000000">
              <w:rPr>
                <w:b w:val="1"/>
                <w:sz w:val="28"/>
                <w:szCs w:val="28"/>
                <w:rtl w:val="0"/>
              </w:rPr>
              <w:t xml:space="preserve">Topic:  </w:t>
            </w:r>
          </w:p>
          <w:p w:rsidR="00000000" w:rsidDel="00000000" w:rsidP="00000000" w:rsidRDefault="00000000" w:rsidRPr="00000000" w14:paraId="0000000A">
            <w:pPr>
              <w:spacing w:line="240" w:lineRule="auto"/>
              <w:contextualSpacing w:val="0"/>
              <w:rPr>
                <w:b w:val="1"/>
                <w:sz w:val="28"/>
                <w:szCs w:val="28"/>
              </w:rPr>
            </w:pPr>
            <w:r w:rsidDel="00000000" w:rsidR="00000000" w:rsidRPr="00000000">
              <w:rPr>
                <w:b w:val="1"/>
                <w:sz w:val="28"/>
                <w:szCs w:val="28"/>
                <w:rtl w:val="0"/>
              </w:rPr>
              <w:t xml:space="preserve">Wave’s properties </w:t>
            </w:r>
          </w:p>
          <w:p w:rsidR="00000000" w:rsidDel="00000000" w:rsidP="00000000" w:rsidRDefault="00000000" w:rsidRPr="00000000" w14:paraId="0000000B">
            <w:pPr>
              <w:spacing w:line="240" w:lineRule="auto"/>
              <w:contextualSpacing w:val="0"/>
              <w:rPr>
                <w:sz w:val="28"/>
                <w:szCs w:val="28"/>
              </w:rPr>
            </w:pPr>
            <w:r w:rsidDel="00000000" w:rsidR="00000000" w:rsidRPr="00000000">
              <w:rPr>
                <w:rtl w:val="0"/>
              </w:rPr>
            </w:r>
          </w:p>
        </w:tc>
        <w:tc>
          <w:tcPr>
            <w:gridSpan w:val="2"/>
            <w:shd w:fill="auto" w:val="clear"/>
          </w:tcPr>
          <w:p w:rsidR="00000000" w:rsidDel="00000000" w:rsidP="00000000" w:rsidRDefault="00000000" w:rsidRPr="00000000" w14:paraId="0000000D">
            <w:pPr>
              <w:spacing w:line="240" w:lineRule="auto"/>
              <w:contextualSpacing w:val="0"/>
              <w:rPr>
                <w:b w:val="1"/>
                <w:sz w:val="28"/>
                <w:szCs w:val="28"/>
              </w:rPr>
            </w:pPr>
            <w:r w:rsidDel="00000000" w:rsidR="00000000" w:rsidRPr="00000000">
              <w:rPr>
                <w:b w:val="1"/>
                <w:sz w:val="28"/>
                <w:szCs w:val="28"/>
                <w:rtl w:val="0"/>
              </w:rPr>
              <w:t xml:space="preserve">Materials:</w:t>
            </w:r>
          </w:p>
          <w:p w:rsidR="00000000" w:rsidDel="00000000" w:rsidP="00000000" w:rsidRDefault="00000000" w:rsidRPr="00000000" w14:paraId="0000000E">
            <w:pPr>
              <w:numPr>
                <w:ilvl w:val="0"/>
                <w:numId w:val="1"/>
              </w:numPr>
              <w:spacing w:line="240" w:lineRule="auto"/>
              <w:ind w:left="720" w:hanging="360"/>
              <w:rPr>
                <w:sz w:val="28"/>
                <w:szCs w:val="28"/>
              </w:rPr>
            </w:pPr>
            <w:r w:rsidDel="00000000" w:rsidR="00000000" w:rsidRPr="00000000">
              <w:rPr>
                <w:sz w:val="28"/>
                <w:szCs w:val="28"/>
                <w:rtl w:val="0"/>
              </w:rPr>
              <w:t xml:space="preserve">Laptops</w:t>
            </w:r>
          </w:p>
          <w:p w:rsidR="00000000" w:rsidDel="00000000" w:rsidP="00000000" w:rsidRDefault="00000000" w:rsidRPr="00000000" w14:paraId="0000000F">
            <w:pPr>
              <w:numPr>
                <w:ilvl w:val="0"/>
                <w:numId w:val="1"/>
              </w:numPr>
              <w:spacing w:line="240" w:lineRule="auto"/>
              <w:ind w:left="720" w:hanging="360"/>
              <w:rPr>
                <w:sz w:val="28"/>
                <w:szCs w:val="28"/>
              </w:rPr>
            </w:pPr>
            <w:r w:rsidDel="00000000" w:rsidR="00000000" w:rsidRPr="00000000">
              <w:rPr>
                <w:sz w:val="28"/>
                <w:szCs w:val="28"/>
                <w:rtl w:val="0"/>
              </w:rPr>
              <w:t xml:space="preserve">Pluto </w:t>
            </w:r>
          </w:p>
          <w:p w:rsidR="00000000" w:rsidDel="00000000" w:rsidP="00000000" w:rsidRDefault="00000000" w:rsidRPr="00000000" w14:paraId="00000010">
            <w:pPr>
              <w:numPr>
                <w:ilvl w:val="0"/>
                <w:numId w:val="1"/>
              </w:numPr>
              <w:spacing w:line="240" w:lineRule="auto"/>
              <w:ind w:left="720" w:hanging="360"/>
              <w:rPr>
                <w:sz w:val="28"/>
                <w:szCs w:val="28"/>
              </w:rPr>
            </w:pPr>
            <w:r w:rsidDel="00000000" w:rsidR="00000000" w:rsidRPr="00000000">
              <w:rPr>
                <w:sz w:val="28"/>
                <w:szCs w:val="28"/>
                <w:rtl w:val="0"/>
              </w:rPr>
              <w:t xml:space="preserve">COSMOS Toolkit</w:t>
            </w:r>
          </w:p>
          <w:p w:rsidR="00000000" w:rsidDel="00000000" w:rsidP="00000000" w:rsidRDefault="00000000" w:rsidRPr="00000000" w14:paraId="00000011">
            <w:pPr>
              <w:spacing w:line="240" w:lineRule="auto"/>
              <w:ind w:left="0" w:firstLine="0"/>
              <w:contextualSpacing w:val="0"/>
              <w:rPr>
                <w:sz w:val="28"/>
                <w:szCs w:val="28"/>
              </w:rPr>
            </w:pPr>
            <w:r w:rsidDel="00000000" w:rsidR="00000000" w:rsidRPr="00000000">
              <w:rPr>
                <w:rtl w:val="0"/>
              </w:rPr>
            </w:r>
          </w:p>
        </w:tc>
      </w:tr>
      <w:tr>
        <w:trPr>
          <w:trHeight w:val="340" w:hRule="atLeast"/>
        </w:trPr>
        <w:tc>
          <w:tcPr>
            <w:shd w:fill="dbeef3" w:val="clear"/>
          </w:tcPr>
          <w:p w:rsidR="00000000" w:rsidDel="00000000" w:rsidP="00000000" w:rsidRDefault="00000000" w:rsidRPr="00000000" w14:paraId="00000013">
            <w:pPr>
              <w:spacing w:line="240" w:lineRule="auto"/>
              <w:contextualSpacing w:val="0"/>
              <w:rPr>
                <w:sz w:val="24"/>
                <w:szCs w:val="24"/>
              </w:rPr>
            </w:pPr>
            <w:r w:rsidDel="00000000" w:rsidR="00000000" w:rsidRPr="00000000">
              <w:rPr>
                <w:b w:val="1"/>
                <w:sz w:val="24"/>
                <w:szCs w:val="24"/>
                <w:rtl w:val="0"/>
              </w:rPr>
              <w:t xml:space="preserve">Science &amp; Engineering Practices (SEPs)</w:t>
            </w:r>
            <w:r w:rsidDel="00000000" w:rsidR="00000000" w:rsidRPr="00000000">
              <w:rPr>
                <w:rtl w:val="0"/>
              </w:rPr>
            </w:r>
          </w:p>
          <w:p w:rsidR="00000000" w:rsidDel="00000000" w:rsidP="00000000" w:rsidRDefault="00000000" w:rsidRPr="00000000" w14:paraId="00000014">
            <w:pPr>
              <w:spacing w:line="240" w:lineRule="auto"/>
              <w:contextualSpacing w:val="0"/>
              <w:rPr>
                <w:sz w:val="24"/>
                <w:szCs w:val="24"/>
              </w:rPr>
            </w:pPr>
            <w:r w:rsidDel="00000000" w:rsidR="00000000" w:rsidRPr="00000000">
              <w:rPr>
                <w:rtl w:val="0"/>
              </w:rPr>
            </w:r>
          </w:p>
          <w:p w:rsidR="00000000" w:rsidDel="00000000" w:rsidP="00000000" w:rsidRDefault="00000000" w:rsidRPr="00000000" w14:paraId="00000015">
            <w:pPr>
              <w:spacing w:line="240" w:lineRule="auto"/>
              <w:contextualSpacing w:val="0"/>
              <w:rPr>
                <w:sz w:val="24"/>
                <w:szCs w:val="24"/>
              </w:rPr>
            </w:pPr>
            <w:r w:rsidDel="00000000" w:rsidR="00000000" w:rsidRPr="00000000">
              <w:rPr>
                <w:sz w:val="24"/>
                <w:szCs w:val="24"/>
                <w:rtl w:val="0"/>
              </w:rPr>
              <w:t xml:space="preserve">Communicate technical information or ideas in multiple formats.</w:t>
            </w:r>
          </w:p>
          <w:p w:rsidR="00000000" w:rsidDel="00000000" w:rsidP="00000000" w:rsidRDefault="00000000" w:rsidRPr="00000000" w14:paraId="00000016">
            <w:pPr>
              <w:spacing w:line="240" w:lineRule="auto"/>
              <w:contextualSpacing w:val="0"/>
              <w:rPr>
                <w:sz w:val="24"/>
                <w:szCs w:val="24"/>
              </w:rPr>
            </w:pPr>
            <w:r w:rsidDel="00000000" w:rsidR="00000000" w:rsidRPr="00000000">
              <w:rPr>
                <w:sz w:val="24"/>
                <w:szCs w:val="24"/>
                <w:rtl w:val="0"/>
              </w:rPr>
              <w:t xml:space="preserve"> </w:t>
            </w:r>
          </w:p>
          <w:p w:rsidR="00000000" w:rsidDel="00000000" w:rsidP="00000000" w:rsidRDefault="00000000" w:rsidRPr="00000000" w14:paraId="00000017">
            <w:pPr>
              <w:spacing w:line="240" w:lineRule="auto"/>
              <w:contextualSpacing w:val="0"/>
              <w:rPr>
                <w:sz w:val="24"/>
                <w:szCs w:val="24"/>
              </w:rPr>
            </w:pPr>
            <w:r w:rsidDel="00000000" w:rsidR="00000000" w:rsidRPr="00000000">
              <w:rPr>
                <w:sz w:val="24"/>
                <w:szCs w:val="24"/>
                <w:rtl w:val="0"/>
              </w:rPr>
              <w:t xml:space="preserve">Asking questions and defining problems given the COSMOS kit.</w:t>
            </w:r>
          </w:p>
          <w:p w:rsidR="00000000" w:rsidDel="00000000" w:rsidP="00000000" w:rsidRDefault="00000000" w:rsidRPr="00000000" w14:paraId="00000018">
            <w:pPr>
              <w:spacing w:line="240" w:lineRule="auto"/>
              <w:contextualSpacing w:val="0"/>
              <w:jc w:val="both"/>
              <w:rPr>
                <w:sz w:val="24"/>
                <w:szCs w:val="24"/>
              </w:rPr>
            </w:pPr>
            <w:r w:rsidDel="00000000" w:rsidR="00000000" w:rsidRPr="00000000">
              <w:rPr>
                <w:rtl w:val="0"/>
              </w:rPr>
            </w:r>
          </w:p>
        </w:tc>
        <w:tc>
          <w:tcPr>
            <w:shd w:fill="fac090" w:val="clear"/>
          </w:tcPr>
          <w:p w:rsidR="00000000" w:rsidDel="00000000" w:rsidP="00000000" w:rsidRDefault="00000000" w:rsidRPr="00000000" w14:paraId="00000019">
            <w:pPr>
              <w:spacing w:line="240" w:lineRule="auto"/>
              <w:contextualSpacing w:val="0"/>
              <w:rPr>
                <w:b w:val="1"/>
                <w:sz w:val="24"/>
                <w:szCs w:val="24"/>
              </w:rPr>
            </w:pPr>
            <w:r w:rsidDel="00000000" w:rsidR="00000000" w:rsidRPr="00000000">
              <w:rPr>
                <w:b w:val="1"/>
                <w:sz w:val="24"/>
                <w:szCs w:val="24"/>
                <w:rtl w:val="0"/>
              </w:rPr>
              <w:t xml:space="preserve">Disciplinary Core Ideas (DCIs)</w:t>
            </w:r>
          </w:p>
          <w:p w:rsidR="00000000" w:rsidDel="00000000" w:rsidP="00000000" w:rsidRDefault="00000000" w:rsidRPr="00000000" w14:paraId="0000001A">
            <w:pPr>
              <w:spacing w:line="240" w:lineRule="auto"/>
              <w:contextualSpacing w:val="0"/>
              <w:rPr>
                <w:sz w:val="24"/>
                <w:szCs w:val="24"/>
              </w:rPr>
            </w:pPr>
            <w:r w:rsidDel="00000000" w:rsidR="00000000" w:rsidRPr="00000000">
              <w:rPr>
                <w:rtl w:val="0"/>
              </w:rPr>
            </w:r>
          </w:p>
          <w:p w:rsidR="00000000" w:rsidDel="00000000" w:rsidP="00000000" w:rsidRDefault="00000000" w:rsidRPr="00000000" w14:paraId="0000001B">
            <w:pPr>
              <w:spacing w:line="240" w:lineRule="auto"/>
              <w:contextualSpacing w:val="0"/>
              <w:jc w:val="both"/>
              <w:rPr>
                <w:sz w:val="24"/>
                <w:szCs w:val="24"/>
              </w:rPr>
            </w:pPr>
            <w:r w:rsidDel="00000000" w:rsidR="00000000" w:rsidRPr="00000000">
              <w:rPr>
                <w:sz w:val="24"/>
                <w:szCs w:val="24"/>
                <w:rtl w:val="0"/>
              </w:rPr>
              <w:t xml:space="preserve">Multiple technologies based on the understanding of waves and their interactions with matter are part of everyday experiences in the modern world (e.g., medical imaging, communications, scanners) and in scientific research. They are essential tools for producing, transmitting, and capturing signals and for storing and interpreting the information contained in them. (HS-PS4-5)</w:t>
            </w:r>
          </w:p>
        </w:tc>
        <w:tc>
          <w:tcPr>
            <w:shd w:fill="c2d69b" w:val="clear"/>
          </w:tcPr>
          <w:p w:rsidR="00000000" w:rsidDel="00000000" w:rsidP="00000000" w:rsidRDefault="00000000" w:rsidRPr="00000000" w14:paraId="0000001C">
            <w:pPr>
              <w:spacing w:line="240" w:lineRule="auto"/>
              <w:contextualSpacing w:val="0"/>
              <w:rPr>
                <w:b w:val="1"/>
                <w:sz w:val="24"/>
                <w:szCs w:val="24"/>
              </w:rPr>
            </w:pPr>
            <w:r w:rsidDel="00000000" w:rsidR="00000000" w:rsidRPr="00000000">
              <w:rPr>
                <w:b w:val="1"/>
                <w:sz w:val="24"/>
                <w:szCs w:val="24"/>
                <w:rtl w:val="0"/>
              </w:rPr>
              <w:t xml:space="preserve">Crosscutting Concepts (CCs)</w:t>
            </w:r>
          </w:p>
          <w:p w:rsidR="00000000" w:rsidDel="00000000" w:rsidP="00000000" w:rsidRDefault="00000000" w:rsidRPr="00000000" w14:paraId="0000001D">
            <w:pPr>
              <w:spacing w:line="240" w:lineRule="auto"/>
              <w:contextualSpacing w:val="0"/>
              <w:rPr>
                <w:b w:val="1"/>
                <w:sz w:val="24"/>
                <w:szCs w:val="24"/>
              </w:rPr>
            </w:pPr>
            <w:r w:rsidDel="00000000" w:rsidR="00000000" w:rsidRPr="00000000">
              <w:rPr>
                <w:rtl w:val="0"/>
              </w:rPr>
            </w:r>
          </w:p>
          <w:p w:rsidR="00000000" w:rsidDel="00000000" w:rsidP="00000000" w:rsidRDefault="00000000" w:rsidRPr="00000000" w14:paraId="0000001E">
            <w:pPr>
              <w:spacing w:line="240" w:lineRule="auto"/>
              <w:contextualSpacing w:val="0"/>
              <w:jc w:val="both"/>
              <w:rPr>
                <w:sz w:val="24"/>
                <w:szCs w:val="24"/>
              </w:rPr>
            </w:pPr>
            <w:r w:rsidDel="00000000" w:rsidR="00000000" w:rsidRPr="00000000">
              <w:rPr>
                <w:sz w:val="24"/>
                <w:szCs w:val="24"/>
                <w:rtl w:val="0"/>
              </w:rPr>
              <w:t xml:space="preserve">Empirical evidence is required to</w:t>
            </w:r>
          </w:p>
          <w:p w:rsidR="00000000" w:rsidDel="00000000" w:rsidP="00000000" w:rsidRDefault="00000000" w:rsidRPr="00000000" w14:paraId="0000001F">
            <w:pPr>
              <w:spacing w:line="240" w:lineRule="auto"/>
              <w:contextualSpacing w:val="0"/>
              <w:jc w:val="both"/>
              <w:rPr>
                <w:sz w:val="24"/>
                <w:szCs w:val="24"/>
              </w:rPr>
            </w:pPr>
            <w:r w:rsidDel="00000000" w:rsidR="00000000" w:rsidRPr="00000000">
              <w:rPr>
                <w:sz w:val="24"/>
                <w:szCs w:val="24"/>
                <w:rtl w:val="0"/>
              </w:rPr>
              <w:t xml:space="preserve">differentiate between cause and</w:t>
            </w:r>
          </w:p>
          <w:p w:rsidR="00000000" w:rsidDel="00000000" w:rsidP="00000000" w:rsidRDefault="00000000" w:rsidRPr="00000000" w14:paraId="00000020">
            <w:pPr>
              <w:spacing w:line="240" w:lineRule="auto"/>
              <w:contextualSpacing w:val="0"/>
              <w:jc w:val="both"/>
              <w:rPr>
                <w:sz w:val="24"/>
                <w:szCs w:val="24"/>
              </w:rPr>
            </w:pPr>
            <w:r w:rsidDel="00000000" w:rsidR="00000000" w:rsidRPr="00000000">
              <w:rPr>
                <w:sz w:val="24"/>
                <w:szCs w:val="24"/>
                <w:rtl w:val="0"/>
              </w:rPr>
              <w:t xml:space="preserve">correlation and make claims about</w:t>
            </w:r>
          </w:p>
          <w:p w:rsidR="00000000" w:rsidDel="00000000" w:rsidP="00000000" w:rsidRDefault="00000000" w:rsidRPr="00000000" w14:paraId="00000021">
            <w:pPr>
              <w:spacing w:line="240" w:lineRule="auto"/>
              <w:contextualSpacing w:val="0"/>
              <w:jc w:val="both"/>
              <w:rPr>
                <w:sz w:val="24"/>
                <w:szCs w:val="24"/>
              </w:rPr>
            </w:pPr>
            <w:r w:rsidDel="00000000" w:rsidR="00000000" w:rsidRPr="00000000">
              <w:rPr>
                <w:sz w:val="24"/>
                <w:szCs w:val="24"/>
                <w:rtl w:val="0"/>
              </w:rPr>
              <w:t xml:space="preserve">specific causes and effects.</w:t>
            </w:r>
          </w:p>
          <w:p w:rsidR="00000000" w:rsidDel="00000000" w:rsidP="00000000" w:rsidRDefault="00000000" w:rsidRPr="00000000" w14:paraId="00000022">
            <w:pPr>
              <w:spacing w:line="240" w:lineRule="auto"/>
              <w:contextualSpacing w:val="0"/>
              <w:jc w:val="both"/>
              <w:rPr>
                <w:sz w:val="24"/>
                <w:szCs w:val="24"/>
              </w:rPr>
            </w:pPr>
            <w:r w:rsidDel="00000000" w:rsidR="00000000" w:rsidRPr="00000000">
              <w:rPr>
                <w:sz w:val="24"/>
                <w:szCs w:val="24"/>
                <w:rtl w:val="0"/>
              </w:rPr>
              <w:t xml:space="preserve">Systems can be designed to cause a</w:t>
            </w:r>
          </w:p>
          <w:p w:rsidR="00000000" w:rsidDel="00000000" w:rsidP="00000000" w:rsidRDefault="00000000" w:rsidRPr="00000000" w14:paraId="00000023">
            <w:pPr>
              <w:spacing w:line="240" w:lineRule="auto"/>
              <w:contextualSpacing w:val="0"/>
              <w:jc w:val="both"/>
              <w:rPr>
                <w:sz w:val="24"/>
                <w:szCs w:val="24"/>
              </w:rPr>
            </w:pPr>
            <w:r w:rsidDel="00000000" w:rsidR="00000000" w:rsidRPr="00000000">
              <w:rPr>
                <w:sz w:val="24"/>
                <w:szCs w:val="24"/>
                <w:rtl w:val="0"/>
              </w:rPr>
              <w:t xml:space="preserve">desired effect. (HS-PS4-5)</w:t>
            </w:r>
          </w:p>
          <w:p w:rsidR="00000000" w:rsidDel="00000000" w:rsidP="00000000" w:rsidRDefault="00000000" w:rsidRPr="00000000" w14:paraId="00000024">
            <w:pPr>
              <w:spacing w:line="240" w:lineRule="auto"/>
              <w:contextualSpacing w:val="0"/>
              <w:jc w:val="both"/>
              <w:rPr>
                <w:sz w:val="24"/>
                <w:szCs w:val="24"/>
              </w:rPr>
            </w:pPr>
            <w:r w:rsidDel="00000000" w:rsidR="00000000" w:rsidRPr="00000000">
              <w:rPr>
                <w:sz w:val="24"/>
                <w:szCs w:val="24"/>
                <w:rtl w:val="0"/>
              </w:rPr>
              <w:t xml:space="preserve">Models (e.g., physical, mathematical,</w:t>
            </w:r>
          </w:p>
          <w:p w:rsidR="00000000" w:rsidDel="00000000" w:rsidP="00000000" w:rsidRDefault="00000000" w:rsidRPr="00000000" w14:paraId="00000025">
            <w:pPr>
              <w:spacing w:line="240" w:lineRule="auto"/>
              <w:contextualSpacing w:val="0"/>
              <w:jc w:val="both"/>
              <w:rPr>
                <w:sz w:val="24"/>
                <w:szCs w:val="24"/>
              </w:rPr>
            </w:pPr>
            <w:r w:rsidDel="00000000" w:rsidR="00000000" w:rsidRPr="00000000">
              <w:rPr>
                <w:sz w:val="24"/>
                <w:szCs w:val="24"/>
                <w:rtl w:val="0"/>
              </w:rPr>
              <w:t xml:space="preserve">computer models) can be used to</w:t>
            </w:r>
          </w:p>
          <w:p w:rsidR="00000000" w:rsidDel="00000000" w:rsidP="00000000" w:rsidRDefault="00000000" w:rsidRPr="00000000" w14:paraId="00000026">
            <w:pPr>
              <w:spacing w:line="240" w:lineRule="auto"/>
              <w:contextualSpacing w:val="0"/>
              <w:jc w:val="both"/>
              <w:rPr>
                <w:sz w:val="24"/>
                <w:szCs w:val="24"/>
              </w:rPr>
            </w:pPr>
            <w:r w:rsidDel="00000000" w:rsidR="00000000" w:rsidRPr="00000000">
              <w:rPr>
                <w:sz w:val="24"/>
                <w:szCs w:val="24"/>
                <w:rtl w:val="0"/>
              </w:rPr>
              <w:t xml:space="preserve">simulate systems and interactions—</w:t>
            </w:r>
          </w:p>
          <w:p w:rsidR="00000000" w:rsidDel="00000000" w:rsidP="00000000" w:rsidRDefault="00000000" w:rsidRPr="00000000" w14:paraId="00000027">
            <w:pPr>
              <w:spacing w:line="240" w:lineRule="auto"/>
              <w:contextualSpacing w:val="0"/>
              <w:jc w:val="both"/>
              <w:rPr>
                <w:sz w:val="24"/>
                <w:szCs w:val="24"/>
              </w:rPr>
            </w:pPr>
            <w:r w:rsidDel="00000000" w:rsidR="00000000" w:rsidRPr="00000000">
              <w:rPr>
                <w:sz w:val="24"/>
                <w:szCs w:val="24"/>
                <w:rtl w:val="0"/>
              </w:rPr>
              <w:t xml:space="preserve">including energy, matter, and</w:t>
            </w:r>
          </w:p>
          <w:p w:rsidR="00000000" w:rsidDel="00000000" w:rsidP="00000000" w:rsidRDefault="00000000" w:rsidRPr="00000000" w14:paraId="00000028">
            <w:pPr>
              <w:spacing w:line="240" w:lineRule="auto"/>
              <w:contextualSpacing w:val="0"/>
              <w:jc w:val="both"/>
              <w:rPr>
                <w:sz w:val="24"/>
                <w:szCs w:val="24"/>
              </w:rPr>
            </w:pPr>
            <w:r w:rsidDel="00000000" w:rsidR="00000000" w:rsidRPr="00000000">
              <w:rPr>
                <w:sz w:val="24"/>
                <w:szCs w:val="24"/>
                <w:rtl w:val="0"/>
              </w:rPr>
              <w:t xml:space="preserve">information flows—within and between</w:t>
            </w:r>
          </w:p>
          <w:p w:rsidR="00000000" w:rsidDel="00000000" w:rsidP="00000000" w:rsidRDefault="00000000" w:rsidRPr="00000000" w14:paraId="00000029">
            <w:pPr>
              <w:spacing w:line="240" w:lineRule="auto"/>
              <w:contextualSpacing w:val="0"/>
              <w:jc w:val="both"/>
              <w:rPr>
                <w:sz w:val="24"/>
                <w:szCs w:val="24"/>
              </w:rPr>
            </w:pPr>
            <w:r w:rsidDel="00000000" w:rsidR="00000000" w:rsidRPr="00000000">
              <w:rPr>
                <w:sz w:val="24"/>
                <w:szCs w:val="24"/>
                <w:rtl w:val="0"/>
              </w:rPr>
              <w:t xml:space="preserve">systems at different scales. (HS-PS4-3)</w:t>
            </w:r>
          </w:p>
          <w:p w:rsidR="00000000" w:rsidDel="00000000" w:rsidP="00000000" w:rsidRDefault="00000000" w:rsidRPr="00000000" w14:paraId="0000002A">
            <w:pPr>
              <w:spacing w:line="240" w:lineRule="auto"/>
              <w:contextualSpacing w:val="0"/>
              <w:jc w:val="both"/>
              <w:rPr>
                <w:sz w:val="24"/>
                <w:szCs w:val="24"/>
              </w:rPr>
            </w:pPr>
            <w:r w:rsidDel="00000000" w:rsidR="00000000" w:rsidRPr="00000000">
              <w:rPr>
                <w:rtl w:val="0"/>
              </w:rPr>
            </w:r>
          </w:p>
          <w:p w:rsidR="00000000" w:rsidDel="00000000" w:rsidP="00000000" w:rsidRDefault="00000000" w:rsidRPr="00000000" w14:paraId="0000002B">
            <w:pPr>
              <w:spacing w:line="240" w:lineRule="auto"/>
              <w:contextualSpacing w:val="0"/>
              <w:jc w:val="both"/>
              <w:rPr>
                <w:sz w:val="24"/>
                <w:szCs w:val="24"/>
              </w:rPr>
            </w:pPr>
            <w:r w:rsidDel="00000000" w:rsidR="00000000" w:rsidRPr="00000000">
              <w:rPr>
                <w:rtl w:val="0"/>
              </w:rPr>
            </w:r>
          </w:p>
        </w:tc>
        <w:tc>
          <w:tcPr>
            <w:shd w:fill="auto" w:val="clear"/>
          </w:tcPr>
          <w:p w:rsidR="00000000" w:rsidDel="00000000" w:rsidP="00000000" w:rsidRDefault="00000000" w:rsidRPr="00000000" w14:paraId="0000002C">
            <w:pPr>
              <w:widowControl w:val="0"/>
              <w:spacing w:line="240" w:lineRule="auto"/>
              <w:contextualSpacing w:val="0"/>
              <w:rPr>
                <w:b w:val="1"/>
                <w:sz w:val="28"/>
                <w:szCs w:val="28"/>
              </w:rPr>
            </w:pPr>
            <w:r w:rsidDel="00000000" w:rsidR="00000000" w:rsidRPr="00000000">
              <w:rPr>
                <w:rtl w:val="0"/>
              </w:rPr>
            </w:r>
          </w:p>
        </w:tc>
      </w:tr>
      <w:tr>
        <w:trPr>
          <w:trHeight w:val="340" w:hRule="atLeast"/>
        </w:trPr>
        <w:tc>
          <w:tcPr>
            <w:gridSpan w:val="4"/>
            <w:shd w:fill="auto" w:val="clear"/>
          </w:tcPr>
          <w:p w:rsidR="00000000" w:rsidDel="00000000" w:rsidP="00000000" w:rsidRDefault="00000000" w:rsidRPr="00000000" w14:paraId="0000002D">
            <w:pPr>
              <w:contextualSpacing w:val="0"/>
              <w:rPr>
                <w:b w:val="1"/>
                <w:color w:val="202020"/>
                <w:sz w:val="28"/>
                <w:szCs w:val="28"/>
              </w:rPr>
            </w:pPr>
            <w:r w:rsidDel="00000000" w:rsidR="00000000" w:rsidRPr="00000000">
              <w:rPr>
                <w:b w:val="1"/>
                <w:color w:val="202020"/>
                <w:sz w:val="28"/>
                <w:szCs w:val="28"/>
                <w:rtl w:val="0"/>
              </w:rPr>
              <w:t xml:space="preserve">New York State P-12 Science Learning Standards</w:t>
            </w:r>
          </w:p>
          <w:p w:rsidR="00000000" w:rsidDel="00000000" w:rsidP="00000000" w:rsidRDefault="00000000" w:rsidRPr="00000000" w14:paraId="0000002E">
            <w:pPr>
              <w:contextualSpacing w:val="0"/>
              <w:rPr>
                <w:b w:val="1"/>
                <w:color w:val="202020"/>
                <w:sz w:val="28"/>
                <w:szCs w:val="28"/>
              </w:rPr>
            </w:pPr>
            <w:r w:rsidDel="00000000" w:rsidR="00000000" w:rsidRPr="00000000">
              <w:rPr>
                <w:rtl w:val="0"/>
              </w:rPr>
            </w:r>
          </w:p>
          <w:p w:rsidR="00000000" w:rsidDel="00000000" w:rsidP="00000000" w:rsidRDefault="00000000" w:rsidRPr="00000000" w14:paraId="0000002F">
            <w:pPr>
              <w:contextualSpacing w:val="0"/>
              <w:rPr>
                <w:color w:val="202020"/>
                <w:sz w:val="28"/>
                <w:szCs w:val="28"/>
              </w:rPr>
            </w:pPr>
            <w:r w:rsidDel="00000000" w:rsidR="00000000" w:rsidRPr="00000000">
              <w:rPr>
                <w:b w:val="1"/>
                <w:color w:val="202020"/>
                <w:sz w:val="28"/>
                <w:szCs w:val="28"/>
                <w:rtl w:val="0"/>
              </w:rPr>
              <w:t xml:space="preserve">HS-PS4-1.</w:t>
            </w:r>
            <w:r w:rsidDel="00000000" w:rsidR="00000000" w:rsidRPr="00000000">
              <w:rPr>
                <w:color w:val="202020"/>
                <w:sz w:val="28"/>
                <w:szCs w:val="28"/>
                <w:rtl w:val="0"/>
              </w:rPr>
              <w:t xml:space="preserve"> Use mathematical representations to support a claim regarding relationships among the period, frequency, wavelength, and speed of waves traveling and transferring energy (amplitude, frequency) in various media.</w:t>
            </w:r>
          </w:p>
          <w:p w:rsidR="00000000" w:rsidDel="00000000" w:rsidP="00000000" w:rsidRDefault="00000000" w:rsidRPr="00000000" w14:paraId="00000030">
            <w:pPr>
              <w:spacing w:line="240" w:lineRule="auto"/>
              <w:contextualSpacing w:val="0"/>
              <w:rPr>
                <w:color w:val="202020"/>
                <w:sz w:val="28"/>
                <w:szCs w:val="28"/>
              </w:rPr>
            </w:pPr>
            <w:r w:rsidDel="00000000" w:rsidR="00000000" w:rsidRPr="00000000">
              <w:rPr>
                <w:color w:val="202020"/>
                <w:sz w:val="28"/>
                <w:szCs w:val="28"/>
                <w:rtl w:val="0"/>
              </w:rPr>
              <w:t xml:space="preserve">[Clarification Statement: Examples of data could include descriptions of waves classified as transverse, longitudinal, mechanical, or standing, electromagnetic radiation traveling in a vacuum and glass, sound waves traveling through air and water, seismic waves traveling through Earth, and direction of waves due to reflection and refraction.] [Assessment Boundary: Assessment is limited to algebraic relationships and describing those relationships qualitatively.]</w:t>
            </w:r>
          </w:p>
          <w:p w:rsidR="00000000" w:rsidDel="00000000" w:rsidP="00000000" w:rsidRDefault="00000000" w:rsidRPr="00000000" w14:paraId="00000031">
            <w:pPr>
              <w:spacing w:line="240" w:lineRule="auto"/>
              <w:contextualSpacing w:val="0"/>
              <w:rPr>
                <w:color w:val="202020"/>
                <w:sz w:val="24"/>
                <w:szCs w:val="24"/>
              </w:rPr>
            </w:pPr>
            <w:r w:rsidDel="00000000" w:rsidR="00000000" w:rsidRPr="00000000">
              <w:rPr>
                <w:color w:val="202020"/>
                <w:sz w:val="24"/>
                <w:szCs w:val="24"/>
                <w:rtl w:val="0"/>
              </w:rPr>
              <w:tab/>
              <w:tab/>
            </w:r>
          </w:p>
          <w:p w:rsidR="00000000" w:rsidDel="00000000" w:rsidP="00000000" w:rsidRDefault="00000000" w:rsidRPr="00000000" w14:paraId="00000032">
            <w:pPr>
              <w:spacing w:line="240" w:lineRule="auto"/>
              <w:contextualSpacing w:val="0"/>
              <w:rPr>
                <w:sz w:val="28"/>
                <w:szCs w:val="28"/>
              </w:rPr>
            </w:pPr>
            <w:r w:rsidDel="00000000" w:rsidR="00000000" w:rsidRPr="00000000">
              <w:rPr>
                <w:rtl w:val="0"/>
              </w:rPr>
            </w:r>
          </w:p>
        </w:tc>
      </w:tr>
      <w:tr>
        <w:trPr>
          <w:trHeight w:val="340" w:hRule="atLeast"/>
        </w:trPr>
        <w:tc>
          <w:tcPr>
            <w:gridSpan w:val="4"/>
            <w:shd w:fill="auto" w:val="clear"/>
          </w:tcPr>
          <w:p w:rsidR="00000000" w:rsidDel="00000000" w:rsidP="00000000" w:rsidRDefault="00000000" w:rsidRPr="00000000" w14:paraId="00000036">
            <w:pPr>
              <w:spacing w:line="240" w:lineRule="auto"/>
              <w:contextualSpacing w:val="0"/>
              <w:rPr>
                <w:b w:val="1"/>
                <w:sz w:val="28"/>
                <w:szCs w:val="28"/>
              </w:rPr>
            </w:pPr>
            <w:r w:rsidDel="00000000" w:rsidR="00000000" w:rsidRPr="00000000">
              <w:rPr>
                <w:b w:val="1"/>
                <w:sz w:val="28"/>
                <w:szCs w:val="28"/>
                <w:rtl w:val="0"/>
              </w:rPr>
              <w:t xml:space="preserve">Essential Question: </w:t>
            </w:r>
          </w:p>
          <w:p w:rsidR="00000000" w:rsidDel="00000000" w:rsidP="00000000" w:rsidRDefault="00000000" w:rsidRPr="00000000" w14:paraId="00000037">
            <w:pPr>
              <w:spacing w:line="240" w:lineRule="auto"/>
              <w:contextualSpacing w:val="0"/>
              <w:rPr>
                <w:sz w:val="28"/>
                <w:szCs w:val="28"/>
              </w:rPr>
            </w:pPr>
            <w:r w:rsidDel="00000000" w:rsidR="00000000" w:rsidRPr="00000000">
              <w:rPr>
                <w:sz w:val="28"/>
                <w:szCs w:val="28"/>
                <w:rtl w:val="0"/>
              </w:rPr>
              <w:t xml:space="preserve">What are the frequency and amplitude of the wave? </w:t>
            </w:r>
            <w:r w:rsidDel="00000000" w:rsidR="00000000" w:rsidRPr="00000000">
              <w:rPr>
                <w:rtl w:val="0"/>
              </w:rPr>
            </w:r>
          </w:p>
          <w:p w:rsidR="00000000" w:rsidDel="00000000" w:rsidP="00000000" w:rsidRDefault="00000000" w:rsidRPr="00000000" w14:paraId="00000038">
            <w:pPr>
              <w:spacing w:line="240" w:lineRule="auto"/>
              <w:contextualSpacing w:val="0"/>
              <w:rPr>
                <w:b w:val="1"/>
                <w:sz w:val="28"/>
                <w:szCs w:val="28"/>
              </w:rPr>
            </w:pPr>
            <w:r w:rsidDel="00000000" w:rsidR="00000000" w:rsidRPr="00000000">
              <w:rPr>
                <w:rtl w:val="0"/>
              </w:rPr>
            </w:r>
          </w:p>
        </w:tc>
      </w:tr>
      <w:tr>
        <w:tc>
          <w:tcPr>
            <w:shd w:fill="auto" w:val="clear"/>
          </w:tcPr>
          <w:p w:rsidR="00000000" w:rsidDel="00000000" w:rsidP="00000000" w:rsidRDefault="00000000" w:rsidRPr="00000000" w14:paraId="0000003C">
            <w:pPr>
              <w:spacing w:line="240" w:lineRule="auto"/>
              <w:contextualSpacing w:val="0"/>
              <w:rPr>
                <w:b w:val="1"/>
                <w:sz w:val="28"/>
                <w:szCs w:val="28"/>
              </w:rPr>
            </w:pPr>
            <w:r w:rsidDel="00000000" w:rsidR="00000000" w:rsidRPr="00000000">
              <w:rPr>
                <w:b w:val="1"/>
                <w:sz w:val="28"/>
                <w:szCs w:val="28"/>
                <w:rtl w:val="0"/>
              </w:rPr>
              <w:t xml:space="preserve">Learning Target</w:t>
            </w:r>
          </w:p>
          <w:p w:rsidR="00000000" w:rsidDel="00000000" w:rsidP="00000000" w:rsidRDefault="00000000" w:rsidRPr="00000000" w14:paraId="0000003D">
            <w:pPr>
              <w:spacing w:line="240" w:lineRule="auto"/>
              <w:contextualSpacing w:val="0"/>
              <w:rPr>
                <w:b w:val="1"/>
                <w:sz w:val="28"/>
                <w:szCs w:val="28"/>
              </w:rPr>
            </w:pPr>
            <w:r w:rsidDel="00000000" w:rsidR="00000000" w:rsidRPr="00000000">
              <w:rPr>
                <w:rtl w:val="0"/>
              </w:rPr>
            </w:r>
          </w:p>
        </w:tc>
        <w:tc>
          <w:tcPr>
            <w:gridSpan w:val="3"/>
            <w:shd w:fill="auto" w:val="clear"/>
          </w:tcPr>
          <w:p w:rsidR="00000000" w:rsidDel="00000000" w:rsidP="00000000" w:rsidRDefault="00000000" w:rsidRPr="00000000" w14:paraId="0000003E">
            <w:pPr>
              <w:spacing w:line="240" w:lineRule="auto"/>
              <w:contextualSpacing w:val="0"/>
              <w:rPr>
                <w:sz w:val="28"/>
                <w:szCs w:val="28"/>
              </w:rPr>
            </w:pPr>
            <w:r w:rsidDel="00000000" w:rsidR="00000000" w:rsidRPr="00000000">
              <w:rPr>
                <w:sz w:val="28"/>
                <w:szCs w:val="28"/>
                <w:rtl w:val="0"/>
              </w:rPr>
              <w:t xml:space="preserve">I can determine frequency of a wave from a time graph of a wave.</w:t>
            </w:r>
            <w:r w:rsidDel="00000000" w:rsidR="00000000" w:rsidRPr="00000000">
              <w:rPr>
                <w:rtl w:val="0"/>
              </w:rPr>
            </w:r>
          </w:p>
        </w:tc>
      </w:tr>
      <w:tr>
        <w:tc>
          <w:tcPr>
            <w:shd w:fill="auto" w:val="clear"/>
          </w:tcPr>
          <w:p w:rsidR="00000000" w:rsidDel="00000000" w:rsidP="00000000" w:rsidRDefault="00000000" w:rsidRPr="00000000" w14:paraId="00000041">
            <w:pPr>
              <w:spacing w:line="240" w:lineRule="auto"/>
              <w:contextualSpacing w:val="0"/>
              <w:rPr>
                <w:b w:val="1"/>
                <w:sz w:val="28"/>
                <w:szCs w:val="28"/>
              </w:rPr>
            </w:pPr>
            <w:r w:rsidDel="00000000" w:rsidR="00000000" w:rsidRPr="00000000">
              <w:rPr>
                <w:b w:val="1"/>
                <w:sz w:val="28"/>
                <w:szCs w:val="28"/>
                <w:rtl w:val="0"/>
              </w:rPr>
              <w:t xml:space="preserve">Engage</w:t>
            </w:r>
          </w:p>
        </w:tc>
        <w:tc>
          <w:tcPr>
            <w:gridSpan w:val="3"/>
            <w:shd w:fill="auto" w:val="clear"/>
          </w:tcPr>
          <w:p w:rsidR="00000000" w:rsidDel="00000000" w:rsidP="00000000" w:rsidRDefault="00000000" w:rsidRPr="00000000" w14:paraId="00000042">
            <w:pPr>
              <w:spacing w:line="240" w:lineRule="auto"/>
              <w:ind w:left="0" w:firstLine="0"/>
              <w:contextualSpacing w:val="0"/>
              <w:rPr>
                <w:sz w:val="28"/>
                <w:szCs w:val="28"/>
              </w:rPr>
            </w:pPr>
            <w:r w:rsidDel="00000000" w:rsidR="00000000" w:rsidRPr="00000000">
              <w:rPr>
                <w:sz w:val="28"/>
                <w:szCs w:val="28"/>
                <w:rtl w:val="0"/>
              </w:rPr>
              <w:t xml:space="preserve">Students give examples of waves.</w:t>
            </w:r>
          </w:p>
          <w:p w:rsidR="00000000" w:rsidDel="00000000" w:rsidP="00000000" w:rsidRDefault="00000000" w:rsidRPr="00000000" w14:paraId="00000043">
            <w:pPr>
              <w:spacing w:line="240" w:lineRule="auto"/>
              <w:ind w:left="0" w:firstLine="0"/>
              <w:contextualSpacing w:val="0"/>
              <w:rPr>
                <w:sz w:val="28"/>
                <w:szCs w:val="28"/>
              </w:rPr>
            </w:pPr>
            <w:r w:rsidDel="00000000" w:rsidR="00000000" w:rsidRPr="00000000">
              <w:rPr>
                <w:sz w:val="28"/>
                <w:szCs w:val="28"/>
                <w:rtl w:val="0"/>
              </w:rPr>
              <w:t xml:space="preserve">Students draw waves.</w:t>
            </w:r>
          </w:p>
          <w:p w:rsidR="00000000" w:rsidDel="00000000" w:rsidP="00000000" w:rsidRDefault="00000000" w:rsidRPr="00000000" w14:paraId="00000044">
            <w:pPr>
              <w:spacing w:line="240" w:lineRule="auto"/>
              <w:ind w:left="0" w:firstLine="0"/>
              <w:contextualSpacing w:val="0"/>
              <w:rPr>
                <w:sz w:val="28"/>
                <w:szCs w:val="28"/>
              </w:rPr>
            </w:pPr>
            <w:r w:rsidDel="00000000" w:rsidR="00000000" w:rsidRPr="00000000">
              <w:rPr>
                <w:rtl w:val="0"/>
              </w:rPr>
            </w:r>
          </w:p>
        </w:tc>
      </w:tr>
      <w:tr>
        <w:tc>
          <w:tcPr>
            <w:shd w:fill="auto" w:val="clear"/>
          </w:tcPr>
          <w:p w:rsidR="00000000" w:rsidDel="00000000" w:rsidP="00000000" w:rsidRDefault="00000000" w:rsidRPr="00000000" w14:paraId="00000047">
            <w:pPr>
              <w:spacing w:line="240" w:lineRule="auto"/>
              <w:contextualSpacing w:val="0"/>
              <w:rPr>
                <w:b w:val="1"/>
                <w:sz w:val="28"/>
                <w:szCs w:val="28"/>
              </w:rPr>
            </w:pPr>
            <w:r w:rsidDel="00000000" w:rsidR="00000000" w:rsidRPr="00000000">
              <w:rPr>
                <w:b w:val="1"/>
                <w:sz w:val="28"/>
                <w:szCs w:val="28"/>
                <w:rtl w:val="0"/>
              </w:rPr>
              <w:t xml:space="preserve">Explore</w:t>
            </w:r>
          </w:p>
        </w:tc>
        <w:tc>
          <w:tcPr>
            <w:gridSpan w:val="3"/>
            <w:shd w:fill="auto" w:val="clear"/>
          </w:tcPr>
          <w:p w:rsidR="00000000" w:rsidDel="00000000" w:rsidP="00000000" w:rsidRDefault="00000000" w:rsidRPr="00000000" w14:paraId="00000048">
            <w:pPr>
              <w:spacing w:line="240" w:lineRule="auto"/>
              <w:contextualSpacing w:val="0"/>
              <w:rPr>
                <w:sz w:val="28"/>
                <w:szCs w:val="28"/>
              </w:rPr>
            </w:pPr>
            <w:r w:rsidDel="00000000" w:rsidR="00000000" w:rsidRPr="00000000">
              <w:rPr>
                <w:sz w:val="28"/>
                <w:szCs w:val="28"/>
                <w:rtl w:val="0"/>
              </w:rPr>
              <w:t xml:space="preserve">One group of students sends a radio wave from a laptop to a laptop of another group of students. The second group of students will identify the properties of the received wave. The first group of students will give feedback to the second group.</w:t>
            </w:r>
          </w:p>
          <w:p w:rsidR="00000000" w:rsidDel="00000000" w:rsidP="00000000" w:rsidRDefault="00000000" w:rsidRPr="00000000" w14:paraId="00000049">
            <w:pPr>
              <w:spacing w:line="240" w:lineRule="auto"/>
              <w:contextualSpacing w:val="0"/>
              <w:rPr>
                <w:sz w:val="28"/>
                <w:szCs w:val="28"/>
              </w:rPr>
            </w:pPr>
            <w:r w:rsidDel="00000000" w:rsidR="00000000" w:rsidRPr="00000000">
              <w:rPr>
                <w:rtl w:val="0"/>
              </w:rPr>
            </w:r>
          </w:p>
        </w:tc>
      </w:tr>
      <w:tr>
        <w:trPr>
          <w:trHeight w:val="240" w:hRule="atLeast"/>
        </w:trPr>
        <w:tc>
          <w:tcPr>
            <w:shd w:fill="auto" w:val="clear"/>
          </w:tcPr>
          <w:p w:rsidR="00000000" w:rsidDel="00000000" w:rsidP="00000000" w:rsidRDefault="00000000" w:rsidRPr="00000000" w14:paraId="0000004C">
            <w:pPr>
              <w:spacing w:line="240" w:lineRule="auto"/>
              <w:contextualSpacing w:val="0"/>
              <w:rPr>
                <w:b w:val="1"/>
                <w:sz w:val="28"/>
                <w:szCs w:val="28"/>
              </w:rPr>
            </w:pPr>
            <w:r w:rsidDel="00000000" w:rsidR="00000000" w:rsidRPr="00000000">
              <w:rPr>
                <w:b w:val="1"/>
                <w:sz w:val="28"/>
                <w:szCs w:val="28"/>
                <w:rtl w:val="0"/>
              </w:rPr>
              <w:t xml:space="preserve">Explain</w:t>
            </w:r>
          </w:p>
        </w:tc>
        <w:tc>
          <w:tcPr>
            <w:gridSpan w:val="3"/>
            <w:shd w:fill="auto" w:val="clear"/>
          </w:tcPr>
          <w:p w:rsidR="00000000" w:rsidDel="00000000" w:rsidP="00000000" w:rsidRDefault="00000000" w:rsidRPr="00000000" w14:paraId="0000004D">
            <w:pPr>
              <w:tabs>
                <w:tab w:val="left" w:pos="1508"/>
              </w:tabs>
              <w:spacing w:line="240" w:lineRule="auto"/>
              <w:ind w:left="0" w:firstLine="0"/>
              <w:contextualSpacing w:val="0"/>
              <w:rPr>
                <w:sz w:val="28"/>
                <w:szCs w:val="28"/>
              </w:rPr>
            </w:pPr>
            <w:r w:rsidDel="00000000" w:rsidR="00000000" w:rsidRPr="00000000">
              <w:rPr>
                <w:sz w:val="28"/>
                <w:szCs w:val="28"/>
                <w:rtl w:val="0"/>
              </w:rPr>
              <w:t xml:space="preserve">Students will explain how they get their answers. The amplitude is determined from the height of the wave measured from the equilibrium line. Frequency is determined from the reciprocal of the period of a wave.</w:t>
            </w:r>
          </w:p>
          <w:p w:rsidR="00000000" w:rsidDel="00000000" w:rsidP="00000000" w:rsidRDefault="00000000" w:rsidRPr="00000000" w14:paraId="0000004E">
            <w:pPr>
              <w:tabs>
                <w:tab w:val="left" w:pos="1508"/>
              </w:tabs>
              <w:spacing w:line="240" w:lineRule="auto"/>
              <w:ind w:left="0" w:firstLine="0"/>
              <w:contextualSpacing w:val="0"/>
              <w:rPr>
                <w:sz w:val="28"/>
                <w:szCs w:val="28"/>
              </w:rPr>
            </w:pPr>
            <w:r w:rsidDel="00000000" w:rsidR="00000000" w:rsidRPr="00000000">
              <w:rPr>
                <w:rtl w:val="0"/>
              </w:rPr>
            </w:r>
          </w:p>
        </w:tc>
      </w:tr>
      <w:tr>
        <w:trPr>
          <w:trHeight w:val="240" w:hRule="atLeast"/>
        </w:trPr>
        <w:tc>
          <w:tcPr>
            <w:shd w:fill="auto" w:val="clear"/>
          </w:tcPr>
          <w:p w:rsidR="00000000" w:rsidDel="00000000" w:rsidP="00000000" w:rsidRDefault="00000000" w:rsidRPr="00000000" w14:paraId="00000051">
            <w:pPr>
              <w:spacing w:line="240" w:lineRule="auto"/>
              <w:contextualSpacing w:val="0"/>
              <w:rPr>
                <w:b w:val="1"/>
                <w:sz w:val="28"/>
                <w:szCs w:val="28"/>
              </w:rPr>
            </w:pPr>
            <w:r w:rsidDel="00000000" w:rsidR="00000000" w:rsidRPr="00000000">
              <w:rPr>
                <w:b w:val="1"/>
                <w:sz w:val="28"/>
                <w:szCs w:val="28"/>
                <w:rtl w:val="0"/>
              </w:rPr>
              <w:t xml:space="preserve">Extend </w:t>
            </w:r>
          </w:p>
        </w:tc>
        <w:tc>
          <w:tcPr>
            <w:gridSpan w:val="3"/>
            <w:shd w:fill="auto" w:val="clear"/>
          </w:tcPr>
          <w:p w:rsidR="00000000" w:rsidDel="00000000" w:rsidP="00000000" w:rsidRDefault="00000000" w:rsidRPr="00000000" w14:paraId="00000052">
            <w:pPr>
              <w:spacing w:line="240" w:lineRule="auto"/>
              <w:ind w:left="0" w:firstLine="0"/>
              <w:contextualSpacing w:val="0"/>
              <w:rPr>
                <w:sz w:val="28"/>
                <w:szCs w:val="28"/>
              </w:rPr>
            </w:pPr>
            <w:r w:rsidDel="00000000" w:rsidR="00000000" w:rsidRPr="00000000">
              <w:rPr>
                <w:sz w:val="28"/>
                <w:szCs w:val="28"/>
                <w:rtl w:val="0"/>
              </w:rPr>
              <w:t xml:space="preserve">Students give three real-life examples of amplitude and frequency of waves.</w:t>
            </w:r>
          </w:p>
          <w:p w:rsidR="00000000" w:rsidDel="00000000" w:rsidP="00000000" w:rsidRDefault="00000000" w:rsidRPr="00000000" w14:paraId="00000053">
            <w:pPr>
              <w:spacing w:line="240" w:lineRule="auto"/>
              <w:ind w:left="0" w:firstLine="0"/>
              <w:contextualSpacing w:val="0"/>
              <w:rPr>
                <w:sz w:val="28"/>
                <w:szCs w:val="28"/>
              </w:rPr>
            </w:pPr>
            <w:r w:rsidDel="00000000" w:rsidR="00000000" w:rsidRPr="00000000">
              <w:rPr>
                <w:rtl w:val="0"/>
              </w:rPr>
            </w:r>
          </w:p>
        </w:tc>
      </w:tr>
      <w:tr>
        <w:tc>
          <w:tcPr>
            <w:shd w:fill="auto" w:val="clear"/>
          </w:tcPr>
          <w:p w:rsidR="00000000" w:rsidDel="00000000" w:rsidP="00000000" w:rsidRDefault="00000000" w:rsidRPr="00000000" w14:paraId="00000056">
            <w:pPr>
              <w:spacing w:line="240" w:lineRule="auto"/>
              <w:contextualSpacing w:val="0"/>
              <w:rPr>
                <w:b w:val="1"/>
                <w:sz w:val="28"/>
                <w:szCs w:val="28"/>
              </w:rPr>
            </w:pPr>
            <w:r w:rsidDel="00000000" w:rsidR="00000000" w:rsidRPr="00000000">
              <w:rPr>
                <w:b w:val="1"/>
                <w:sz w:val="28"/>
                <w:szCs w:val="28"/>
                <w:rtl w:val="0"/>
              </w:rPr>
              <w:t xml:space="preserve">Evaluate</w:t>
            </w:r>
          </w:p>
        </w:tc>
        <w:tc>
          <w:tcPr>
            <w:gridSpan w:val="3"/>
            <w:shd w:fill="auto" w:val="clear"/>
          </w:tcPr>
          <w:p w:rsidR="00000000" w:rsidDel="00000000" w:rsidP="00000000" w:rsidRDefault="00000000" w:rsidRPr="00000000" w14:paraId="00000057">
            <w:pPr>
              <w:spacing w:line="240" w:lineRule="auto"/>
              <w:contextualSpacing w:val="0"/>
              <w:rPr>
                <w:sz w:val="28"/>
                <w:szCs w:val="28"/>
              </w:rPr>
            </w:pPr>
            <w:r w:rsidDel="00000000" w:rsidR="00000000" w:rsidRPr="00000000">
              <w:rPr>
                <w:sz w:val="28"/>
                <w:szCs w:val="28"/>
                <w:rtl w:val="0"/>
              </w:rPr>
              <w:t xml:space="preserve">Students draw two different waves with different frequency and amplitude. Students determine the properties of the waves and compare the properties of the two waves.</w:t>
            </w:r>
          </w:p>
          <w:p w:rsidR="00000000" w:rsidDel="00000000" w:rsidP="00000000" w:rsidRDefault="00000000" w:rsidRPr="00000000" w14:paraId="00000058">
            <w:pPr>
              <w:spacing w:line="240" w:lineRule="auto"/>
              <w:contextualSpacing w:val="0"/>
              <w:rPr>
                <w:sz w:val="28"/>
                <w:szCs w:val="28"/>
              </w:rPr>
            </w:pPr>
            <w:r w:rsidDel="00000000" w:rsidR="00000000" w:rsidRPr="00000000">
              <w:rPr>
                <w:rtl w:val="0"/>
              </w:rPr>
            </w:r>
          </w:p>
        </w:tc>
      </w:tr>
      <w:tr>
        <w:tc>
          <w:tcPr>
            <w:shd w:fill="auto" w:val="clear"/>
          </w:tcPr>
          <w:p w:rsidR="00000000" w:rsidDel="00000000" w:rsidP="00000000" w:rsidRDefault="00000000" w:rsidRPr="00000000" w14:paraId="0000005B">
            <w:pPr>
              <w:spacing w:line="240" w:lineRule="auto"/>
              <w:contextualSpacing w:val="0"/>
              <w:rPr>
                <w:b w:val="1"/>
                <w:sz w:val="28"/>
                <w:szCs w:val="28"/>
              </w:rPr>
            </w:pPr>
            <w:r w:rsidDel="00000000" w:rsidR="00000000" w:rsidRPr="00000000">
              <w:rPr>
                <w:b w:val="1"/>
                <w:sz w:val="28"/>
                <w:szCs w:val="28"/>
                <w:rtl w:val="0"/>
              </w:rPr>
              <w:t xml:space="preserve">Differentiation</w:t>
            </w:r>
          </w:p>
        </w:tc>
        <w:tc>
          <w:tcPr>
            <w:gridSpan w:val="3"/>
            <w:shd w:fill="auto" w:val="clear"/>
          </w:tcPr>
          <w:p w:rsidR="00000000" w:rsidDel="00000000" w:rsidP="00000000" w:rsidRDefault="00000000" w:rsidRPr="00000000" w14:paraId="0000005C">
            <w:pPr>
              <w:spacing w:line="240" w:lineRule="auto"/>
              <w:contextualSpacing w:val="0"/>
              <w:rPr>
                <w:sz w:val="28"/>
                <w:szCs w:val="28"/>
              </w:rPr>
            </w:pPr>
            <w:r w:rsidDel="00000000" w:rsidR="00000000" w:rsidRPr="00000000">
              <w:rPr>
                <w:sz w:val="28"/>
                <w:szCs w:val="28"/>
                <w:rtl w:val="0"/>
              </w:rPr>
              <w:t xml:space="preserve">Students who demonstrated mastery of the skills will write an example of determining a wave’s properties  with detailed explanation.</w:t>
            </w:r>
          </w:p>
          <w:p w:rsidR="00000000" w:rsidDel="00000000" w:rsidP="00000000" w:rsidRDefault="00000000" w:rsidRPr="00000000" w14:paraId="0000005D">
            <w:pPr>
              <w:spacing w:line="240" w:lineRule="auto"/>
              <w:contextualSpacing w:val="0"/>
              <w:rPr>
                <w:sz w:val="28"/>
                <w:szCs w:val="28"/>
              </w:rPr>
            </w:pPr>
            <w:r w:rsidDel="00000000" w:rsidR="00000000" w:rsidRPr="00000000">
              <w:rPr>
                <w:rtl w:val="0"/>
              </w:rPr>
            </w:r>
          </w:p>
          <w:p w:rsidR="00000000" w:rsidDel="00000000" w:rsidP="00000000" w:rsidRDefault="00000000" w:rsidRPr="00000000" w14:paraId="0000005E">
            <w:pPr>
              <w:spacing w:line="240" w:lineRule="auto"/>
              <w:contextualSpacing w:val="0"/>
              <w:rPr>
                <w:sz w:val="28"/>
                <w:szCs w:val="28"/>
              </w:rPr>
            </w:pPr>
            <w:r w:rsidDel="00000000" w:rsidR="00000000" w:rsidRPr="00000000">
              <w:rPr>
                <w:sz w:val="28"/>
                <w:szCs w:val="28"/>
                <w:rtl w:val="0"/>
              </w:rPr>
              <w:t xml:space="preserve">Students who have troubles with the skill will continue to be involved in the whole-class sharing of how to determine the properties of a wave.</w:t>
            </w:r>
          </w:p>
          <w:p w:rsidR="00000000" w:rsidDel="00000000" w:rsidP="00000000" w:rsidRDefault="00000000" w:rsidRPr="00000000" w14:paraId="0000005F">
            <w:pPr>
              <w:spacing w:line="240" w:lineRule="auto"/>
              <w:contextualSpacing w:val="0"/>
              <w:rPr>
                <w:sz w:val="28"/>
                <w:szCs w:val="28"/>
              </w:rPr>
            </w:pPr>
            <w:r w:rsidDel="00000000" w:rsidR="00000000" w:rsidRPr="00000000">
              <w:rPr>
                <w:rtl w:val="0"/>
              </w:rPr>
            </w:r>
          </w:p>
        </w:tc>
      </w:tr>
    </w:tbl>
    <w:p w:rsidR="00000000" w:rsidDel="00000000" w:rsidP="00000000" w:rsidRDefault="00000000" w:rsidRPr="00000000" w14:paraId="00000062">
      <w:pPr>
        <w:spacing w:line="240" w:lineRule="auto"/>
        <w:contextualSpacing w:val="0"/>
        <w:rPr>
          <w:b w:val="1"/>
          <w:color w:val="0000ff"/>
          <w:sz w:val="28"/>
          <w:szCs w:val="28"/>
        </w:rPr>
      </w:pPr>
      <w:r w:rsidDel="00000000" w:rsidR="00000000" w:rsidRPr="00000000">
        <w:rPr>
          <w:rtl w:val="0"/>
        </w:rPr>
      </w:r>
    </w:p>
    <w:p w:rsidR="00000000" w:rsidDel="00000000" w:rsidP="00000000" w:rsidRDefault="00000000" w:rsidRPr="00000000" w14:paraId="00000063">
      <w:pPr>
        <w:spacing w:line="240" w:lineRule="auto"/>
        <w:contextualSpacing w:val="0"/>
        <w:rPr>
          <w:b w:val="1"/>
          <w:color w:val="0000ff"/>
          <w:sz w:val="28"/>
          <w:szCs w:val="28"/>
        </w:rPr>
      </w:pPr>
      <w:r w:rsidDel="00000000" w:rsidR="00000000" w:rsidRPr="00000000">
        <w:rPr>
          <w:rtl w:val="0"/>
        </w:rPr>
      </w:r>
    </w:p>
    <w:p w:rsidR="00000000" w:rsidDel="00000000" w:rsidP="00000000" w:rsidRDefault="00000000" w:rsidRPr="00000000" w14:paraId="00000064">
      <w:pPr>
        <w:spacing w:line="240" w:lineRule="auto"/>
        <w:contextualSpacing w:val="0"/>
        <w:jc w:val="center"/>
        <w:rPr/>
      </w:pPr>
      <w:r w:rsidDel="00000000" w:rsidR="00000000" w:rsidRPr="00000000">
        <w:rPr>
          <w:b w:val="1"/>
          <w:sz w:val="36"/>
          <w:szCs w:val="36"/>
          <w:rtl w:val="0"/>
        </w:rPr>
        <w:t xml:space="preserve"> </w:t>
      </w:r>
      <w:r w:rsidDel="00000000" w:rsidR="00000000" w:rsidRPr="00000000">
        <w:rPr>
          <w:rtl w:val="0"/>
        </w:rPr>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contextualSpacing w:val="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